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0337" w:rsidRPr="00713E45" w:rsidRDefault="00280337" w:rsidP="00280337">
      <w:pPr>
        <w:jc w:val="center"/>
        <w:rPr>
          <w:rFonts w:ascii="PANDA Times UZ" w:hAnsi="PANDA Times UZ"/>
          <w:b/>
          <w:bCs/>
          <w:sz w:val="28"/>
        </w:rPr>
      </w:pPr>
      <w:r>
        <w:rPr>
          <w:rFonts w:ascii="MS Gothic" w:eastAsia="MS Gothic" w:hAnsi="MS Gothic" w:cs="MS Gothic" w:hint="eastAsia"/>
          <w:b/>
          <w:bCs/>
          <w:sz w:val="28"/>
        </w:rPr>
        <w:t>Қ</w:t>
      </w:r>
      <w:r w:rsidRPr="00713E45">
        <w:rPr>
          <w:rFonts w:ascii="PANDA Times UZ" w:hAnsi="PANDA Times UZ"/>
          <w:b/>
          <w:bCs/>
          <w:sz w:val="28"/>
        </w:rPr>
        <w:t>ис</w:t>
      </w:r>
      <w:r>
        <w:rPr>
          <w:rFonts w:ascii="MS Gothic" w:eastAsia="MS Gothic" w:hAnsi="MS Gothic" w:cs="MS Gothic" w:hint="eastAsia"/>
          <w:b/>
          <w:bCs/>
          <w:sz w:val="28"/>
        </w:rPr>
        <w:t>қ</w:t>
      </w:r>
      <w:r w:rsidRPr="00713E45">
        <w:rPr>
          <w:rFonts w:ascii="PANDA Times UZ" w:hAnsi="PANDA Times UZ"/>
          <w:b/>
          <w:bCs/>
          <w:sz w:val="28"/>
        </w:rPr>
        <w:t>а ва узо</w:t>
      </w:r>
      <w:r>
        <w:rPr>
          <w:rFonts w:ascii="MS Gothic" w:eastAsia="MS Gothic" w:hAnsi="MS Gothic" w:cs="MS Gothic" w:hint="eastAsia"/>
          <w:b/>
          <w:bCs/>
          <w:sz w:val="28"/>
        </w:rPr>
        <w:t>қ</w:t>
      </w:r>
      <w:r w:rsidRPr="00713E45">
        <w:rPr>
          <w:rFonts w:ascii="PANDA Times UZ" w:hAnsi="PANDA Times UZ"/>
          <w:b/>
          <w:bCs/>
          <w:sz w:val="28"/>
        </w:rPr>
        <w:t xml:space="preserve"> муддатли кредитлаш.</w:t>
      </w:r>
    </w:p>
    <w:p w:rsidR="00280337" w:rsidRPr="00713E45" w:rsidRDefault="00280337" w:rsidP="00280337">
      <w:pPr>
        <w:ind w:left="360"/>
        <w:jc w:val="both"/>
        <w:rPr>
          <w:rFonts w:ascii="PANDA Times UZ" w:hAnsi="PANDA Times UZ"/>
        </w:rPr>
      </w:pPr>
    </w:p>
    <w:p w:rsidR="00280337" w:rsidRPr="00713E45" w:rsidRDefault="00280337" w:rsidP="00280337">
      <w:pPr>
        <w:numPr>
          <w:ilvl w:val="0"/>
          <w:numId w:val="1"/>
        </w:numPr>
        <w:jc w:val="both"/>
        <w:rPr>
          <w:rFonts w:ascii="PANDA Times UZ" w:hAnsi="PANDA Times UZ"/>
        </w:rPr>
      </w:pPr>
      <w:r w:rsidRPr="00713E45">
        <w:rPr>
          <w:rFonts w:ascii="PANDA Times UZ" w:hAnsi="PANDA Times UZ"/>
        </w:rPr>
        <w:t>Кредитнинг ахамияти ва зарурияти.</w:t>
      </w:r>
    </w:p>
    <w:p w:rsidR="00280337" w:rsidRPr="00713E45" w:rsidRDefault="00280337" w:rsidP="00280337">
      <w:pPr>
        <w:numPr>
          <w:ilvl w:val="0"/>
          <w:numId w:val="1"/>
        </w:numPr>
        <w:jc w:val="both"/>
        <w:rPr>
          <w:rFonts w:ascii="PANDA Times UZ" w:hAnsi="PANDA Times UZ"/>
        </w:rPr>
      </w:pPr>
      <w:r w:rsidRPr="00713E45">
        <w:rPr>
          <w:rFonts w:ascii="PANDA Times UZ" w:hAnsi="PANDA Times UZ"/>
        </w:rPr>
        <w:t>Кредитларни расмийлаштириш тартиби.</w:t>
      </w:r>
    </w:p>
    <w:p w:rsidR="00280337" w:rsidRPr="00713E45" w:rsidRDefault="00280337" w:rsidP="00280337">
      <w:pPr>
        <w:numPr>
          <w:ilvl w:val="0"/>
          <w:numId w:val="1"/>
        </w:numPr>
        <w:jc w:val="both"/>
        <w:rPr>
          <w:rFonts w:ascii="PANDA Times UZ" w:hAnsi="PANDA Times UZ"/>
        </w:rPr>
      </w:pPr>
      <w:r w:rsidRPr="00713E45">
        <w:rPr>
          <w:rFonts w:ascii="PANDA Times UZ" w:hAnsi="PANDA Times UZ"/>
        </w:rPr>
        <w:t>Кредитлаш устидан банк назорати.</w:t>
      </w:r>
    </w:p>
    <w:p w:rsidR="00280337" w:rsidRPr="00713E45" w:rsidRDefault="00280337" w:rsidP="00280337">
      <w:pPr>
        <w:jc w:val="both"/>
        <w:rPr>
          <w:rFonts w:ascii="PANDA Times UZ" w:hAnsi="PANDA Times UZ"/>
        </w:rPr>
      </w:pPr>
    </w:p>
    <w:p w:rsidR="00280337" w:rsidRPr="00713E45" w:rsidRDefault="00280337" w:rsidP="00280337">
      <w:pPr>
        <w:ind w:firstLine="720"/>
        <w:rPr>
          <w:rFonts w:ascii="PANDA Times UZ" w:hAnsi="PANDA Times UZ"/>
        </w:rPr>
      </w:pPr>
      <w:r w:rsidRPr="00713E45">
        <w:rPr>
          <w:rFonts w:ascii="PANDA Times UZ" w:hAnsi="PANDA Times UZ"/>
        </w:rPr>
        <w:t>Адабиётлар: 1, 2, 4, 8, 10, 12, 15, 21, 22.</w:t>
      </w:r>
    </w:p>
    <w:p w:rsidR="00280337" w:rsidRPr="00713E45" w:rsidRDefault="00280337" w:rsidP="00280337">
      <w:pPr>
        <w:pStyle w:val="a3"/>
        <w:spacing w:line="240" w:lineRule="auto"/>
        <w:rPr>
          <w:rFonts w:ascii="PANDA Times UZ" w:hAnsi="PANDA Times UZ"/>
        </w:rPr>
      </w:pPr>
      <w:r w:rsidRPr="00713E45">
        <w:rPr>
          <w:rFonts w:ascii="PANDA Times UZ" w:hAnsi="PANDA Times UZ"/>
        </w:rPr>
        <w:tab/>
        <w:t>Таянч иборалар: кредит, кредит субъекти, кредит объекти, ссуда фонди, киска, урта ва узок муддатли кредитла</w:t>
      </w:r>
      <w:bookmarkStart w:id="0" w:name="_GoBack"/>
      <w:bookmarkEnd w:id="0"/>
      <w:r w:rsidRPr="00713E45">
        <w:rPr>
          <w:rFonts w:ascii="PANDA Times UZ" w:hAnsi="PANDA Times UZ"/>
        </w:rPr>
        <w:t>р; муддатли, муддати узайтирилган ва муддати кечиктирилган кредитлар, кредит пакети, бенифициар банк, гаров шартномаси, кредит шартномаси, кафиллик хати.</w:t>
      </w:r>
    </w:p>
    <w:p w:rsidR="00280337" w:rsidRPr="00713E45" w:rsidRDefault="00280337" w:rsidP="00280337">
      <w:pPr>
        <w:jc w:val="both"/>
        <w:rPr>
          <w:rFonts w:ascii="PANDA Times UZ" w:hAnsi="PANDA Times UZ"/>
        </w:rPr>
      </w:pPr>
    </w:p>
    <w:p w:rsidR="00280337" w:rsidRPr="00713E45" w:rsidRDefault="00280337" w:rsidP="00280337">
      <w:pPr>
        <w:jc w:val="center"/>
        <w:rPr>
          <w:rFonts w:ascii="PANDA Times UZ" w:hAnsi="PANDA Times UZ"/>
          <w:b/>
          <w:bCs/>
        </w:rPr>
      </w:pPr>
      <w:r w:rsidRPr="00713E45">
        <w:rPr>
          <w:rFonts w:ascii="PANDA Times UZ" w:hAnsi="PANDA Times UZ"/>
          <w:b/>
          <w:bCs/>
        </w:rPr>
        <w:t>Кириш</w:t>
      </w:r>
    </w:p>
    <w:p w:rsidR="00280337" w:rsidRPr="00713E45" w:rsidRDefault="00280337" w:rsidP="00280337">
      <w:pPr>
        <w:jc w:val="both"/>
        <w:rPr>
          <w:rFonts w:ascii="PANDA Times UZ" w:hAnsi="PANDA Times UZ"/>
          <w:b/>
          <w:bCs/>
        </w:rPr>
      </w:pPr>
    </w:p>
    <w:p w:rsidR="00280337" w:rsidRPr="00713E45" w:rsidRDefault="00280337" w:rsidP="00280337">
      <w:pPr>
        <w:pStyle w:val="a3"/>
        <w:spacing w:line="240" w:lineRule="auto"/>
        <w:rPr>
          <w:rFonts w:ascii="PANDA Times UZ" w:hAnsi="PANDA Times UZ"/>
        </w:rPr>
      </w:pPr>
      <w:r w:rsidRPr="00713E45">
        <w:rPr>
          <w:rFonts w:ascii="PANDA Times UZ" w:hAnsi="PANDA Times UZ"/>
        </w:rPr>
        <w:tab/>
        <w:t xml:space="preserve">Бозор муносабатларига утиш, янги шароитда иктисодий муаммоларни ечиш банк фаолияти ёки банк ларнинг кредит тизимин яратишда янги боскични бошлаб берди. </w:t>
      </w:r>
    </w:p>
    <w:p w:rsidR="00280337" w:rsidRPr="00713E45" w:rsidRDefault="00280337" w:rsidP="00280337">
      <w:pPr>
        <w:ind w:firstLine="708"/>
        <w:jc w:val="both"/>
        <w:rPr>
          <w:rFonts w:ascii="PANDA Times UZ" w:hAnsi="PANDA Times UZ"/>
        </w:rPr>
      </w:pPr>
      <w:r w:rsidRPr="00713E45">
        <w:rPr>
          <w:rFonts w:ascii="PANDA Times UZ" w:hAnsi="PANDA Times UZ"/>
        </w:rPr>
        <w:t>Кредитнинг мохияти ва зарурияти шу билан богдикки, яъни ишлаб чикариш кучларини ривожлантириш, ишлаб чикариш самарадорлигини ошириш, асосий ва айланма маблаглар билан, ишлаб чикариш жараёнини муомала жараёнини мувофиклаштириш, уз харажатларини уз маблаглари бидан коплаш, хужалик хисобига утишда мухим ахамиятга эга.</w:t>
      </w:r>
    </w:p>
    <w:p w:rsidR="00280337" w:rsidRPr="00713E45" w:rsidRDefault="00280337" w:rsidP="00280337">
      <w:pPr>
        <w:ind w:firstLine="708"/>
        <w:jc w:val="both"/>
        <w:rPr>
          <w:rFonts w:ascii="PANDA Times UZ" w:hAnsi="PANDA Times UZ"/>
        </w:rPr>
      </w:pPr>
      <w:r w:rsidRPr="00713E45">
        <w:rPr>
          <w:rFonts w:ascii="PANDA Times UZ" w:hAnsi="PANDA Times UZ"/>
        </w:rPr>
        <w:t xml:space="preserve">Хозирги шароитда халк хужалик тармокларини бир бирига мутаносиб ривожлантириш жамият тараккиёти учун музим ахамиятга эга. Бу уринда корхоналарни маблаг билан таъминлаш, кредитга булганэхтиёжи бекиёсдир. Хусусан, кишлок хужалик ишлаб чикариш жараёнида махсулот етиштириб уни сотувга чикаргунга кадар бир неча ой вакт утади. Ушбу даврда килинадиган харажатга хамиша хам корхонанинг уз маблаглари етарли булмаслиги мумкин. Шундай шароитда кредитга булган эхтиёж тугилади. </w:t>
      </w:r>
    </w:p>
    <w:p w:rsidR="00280337" w:rsidRPr="00713E45" w:rsidRDefault="00280337" w:rsidP="00280337">
      <w:pPr>
        <w:ind w:firstLine="708"/>
        <w:jc w:val="both"/>
        <w:rPr>
          <w:rFonts w:ascii="PANDA Times UZ" w:hAnsi="PANDA Times UZ"/>
        </w:rPr>
      </w:pPr>
      <w:r w:rsidRPr="00713E45">
        <w:rPr>
          <w:rFonts w:ascii="PANDA Times UZ" w:hAnsi="PANDA Times UZ"/>
        </w:rPr>
        <w:t xml:space="preserve">Ушбу мавзуда кредитлаш, унинг мохияти, хукумат томонидан чикарилган конун ва бошка юридик хужжатлар билан танишиш </w:t>
      </w:r>
      <w:r w:rsidRPr="00713E45">
        <w:rPr>
          <w:rFonts w:ascii="PANDA Times UZ" w:hAnsi="PANDA Times UZ"/>
        </w:rPr>
        <w:lastRenderedPageBreak/>
        <w:t>расмийлаштириш тартиби, кредит устидан банк назорати билан танишиш асосий максад килиб куйилган.</w:t>
      </w:r>
    </w:p>
    <w:p w:rsidR="00280337" w:rsidRPr="00713E45" w:rsidRDefault="00280337" w:rsidP="00280337">
      <w:pPr>
        <w:jc w:val="both"/>
        <w:rPr>
          <w:rFonts w:ascii="PANDA Times UZ" w:hAnsi="PANDA Times UZ"/>
        </w:rPr>
      </w:pPr>
    </w:p>
    <w:p w:rsidR="00280337" w:rsidRPr="00713E45" w:rsidRDefault="00280337" w:rsidP="00280337">
      <w:pPr>
        <w:jc w:val="center"/>
        <w:rPr>
          <w:rFonts w:ascii="PANDA Times UZ" w:hAnsi="PANDA Times UZ"/>
          <w:b/>
          <w:bCs/>
        </w:rPr>
      </w:pPr>
      <w:r w:rsidRPr="00713E45">
        <w:rPr>
          <w:rFonts w:ascii="PANDA Times UZ" w:hAnsi="PANDA Times UZ"/>
          <w:b/>
          <w:bCs/>
        </w:rPr>
        <w:t>1. Кредитнинг мохияти ва зарурияти.</w:t>
      </w:r>
    </w:p>
    <w:p w:rsidR="00280337" w:rsidRPr="00713E45" w:rsidRDefault="00280337" w:rsidP="00280337">
      <w:pPr>
        <w:jc w:val="both"/>
        <w:rPr>
          <w:rFonts w:ascii="PANDA Times UZ" w:hAnsi="PANDA Times UZ"/>
        </w:rPr>
      </w:pPr>
    </w:p>
    <w:p w:rsidR="00280337" w:rsidRPr="00713E45" w:rsidRDefault="00280337" w:rsidP="00280337">
      <w:pPr>
        <w:jc w:val="both"/>
        <w:rPr>
          <w:rFonts w:ascii="PANDA Times UZ" w:hAnsi="PANDA Times UZ"/>
        </w:rPr>
      </w:pPr>
      <w:r w:rsidRPr="00713E45">
        <w:rPr>
          <w:rFonts w:ascii="PANDA Times UZ" w:hAnsi="PANDA Times UZ"/>
        </w:rPr>
        <w:tab/>
        <w:t xml:space="preserve">Кредит деганда вактинча уз эгалари кулида буш турган пул маблагларини бошкалар томонидан маълум муддатга хак тулаш шарти билан карзгаолиш ва кайтариб бериш юзасидан келиб чиккан муносабатларни тушуниш керак. </w:t>
      </w:r>
    </w:p>
    <w:p w:rsidR="00280337" w:rsidRPr="00713E45" w:rsidRDefault="00280337" w:rsidP="00280337">
      <w:pPr>
        <w:jc w:val="both"/>
        <w:rPr>
          <w:rFonts w:ascii="PANDA Times UZ" w:hAnsi="PANDA Times UZ"/>
        </w:rPr>
      </w:pPr>
      <w:r w:rsidRPr="00713E45">
        <w:rPr>
          <w:rFonts w:ascii="PANDA Times UZ" w:hAnsi="PANDA Times UZ"/>
        </w:rPr>
        <w:tab/>
      </w:r>
      <w:r w:rsidRPr="00713E45">
        <w:rPr>
          <w:rFonts w:ascii="PANDA Times UZ" w:hAnsi="PANDA Times UZ"/>
          <w:u w:val="single"/>
        </w:rPr>
        <w:t>Кредит субъектлари:</w:t>
      </w:r>
      <w:r w:rsidRPr="00713E45">
        <w:rPr>
          <w:rFonts w:ascii="PANDA Times UZ" w:hAnsi="PANDA Times UZ"/>
        </w:rPr>
        <w:t xml:space="preserve"> корхона, фирма, ташкилот, давлат ва турли тоифа ахоли</w:t>
      </w:r>
    </w:p>
    <w:p w:rsidR="00280337" w:rsidRPr="00713E45" w:rsidRDefault="00280337" w:rsidP="00280337">
      <w:pPr>
        <w:jc w:val="both"/>
        <w:rPr>
          <w:rFonts w:ascii="PANDA Times UZ" w:hAnsi="PANDA Times UZ"/>
        </w:rPr>
      </w:pPr>
      <w:r w:rsidRPr="00713E45">
        <w:rPr>
          <w:rFonts w:ascii="PANDA Times UZ" w:hAnsi="PANDA Times UZ"/>
        </w:rPr>
        <w:tab/>
      </w:r>
      <w:r w:rsidRPr="00713E45">
        <w:rPr>
          <w:rFonts w:ascii="PANDA Times UZ" w:hAnsi="PANDA Times UZ"/>
          <w:u w:val="single"/>
        </w:rPr>
        <w:t>Кредит объектлари:</w:t>
      </w:r>
      <w:r w:rsidRPr="00713E45">
        <w:rPr>
          <w:rFonts w:ascii="PANDA Times UZ" w:hAnsi="PANDA Times UZ"/>
        </w:rPr>
        <w:t xml:space="preserve"> хар кандай пул эмас, балки факат вактинча буш турган, эгаси томонидан ишлатилмай ва карзга бериши мумкин булган пулдир.</w:t>
      </w:r>
    </w:p>
    <w:p w:rsidR="00280337" w:rsidRPr="00713E45" w:rsidRDefault="00280337" w:rsidP="00280337">
      <w:pPr>
        <w:jc w:val="both"/>
        <w:rPr>
          <w:rFonts w:ascii="PANDA Times UZ" w:hAnsi="PANDA Times UZ"/>
        </w:rPr>
      </w:pPr>
      <w:r w:rsidRPr="00713E45">
        <w:rPr>
          <w:rFonts w:ascii="PANDA Times UZ" w:hAnsi="PANDA Times UZ"/>
        </w:rPr>
        <w:tab/>
        <w:t xml:space="preserve">Буш пуллар хисобидан ссуда фонди хосил булиб, унга талаб юзага келгач, кредит муносабатлари пайдо булади. Кредит 4 хил вазифани адо этади: </w:t>
      </w:r>
    </w:p>
    <w:p w:rsidR="00280337" w:rsidRPr="00713E45" w:rsidRDefault="00280337" w:rsidP="00280337">
      <w:pPr>
        <w:numPr>
          <w:ilvl w:val="0"/>
          <w:numId w:val="2"/>
        </w:numPr>
        <w:ind w:left="0" w:firstLine="705"/>
        <w:jc w:val="both"/>
        <w:rPr>
          <w:rFonts w:ascii="PANDA Times UZ" w:hAnsi="PANDA Times UZ"/>
        </w:rPr>
      </w:pPr>
      <w:r w:rsidRPr="00713E45">
        <w:rPr>
          <w:rFonts w:ascii="PANDA Times UZ" w:hAnsi="PANDA Times UZ"/>
        </w:rPr>
        <w:t xml:space="preserve">пулга тенглаштирилган тулов воситаларини (масалан, вексель, чек, сертификат ва х.) юзага чикариб, уларни хужалик оборотига жорий этиш (вексель- карзнинг мажбуриятномаси, чек банкдаги пулни беришни талаб килувчи хужжат, сертификат – пул туланганлиги, карз берилганлиги тасдикловчи хужжат). </w:t>
      </w:r>
    </w:p>
    <w:p w:rsidR="00280337" w:rsidRPr="00713E45" w:rsidRDefault="00280337" w:rsidP="00280337">
      <w:pPr>
        <w:numPr>
          <w:ilvl w:val="0"/>
          <w:numId w:val="2"/>
        </w:numPr>
        <w:ind w:left="0" w:firstLine="705"/>
        <w:jc w:val="both"/>
        <w:rPr>
          <w:rFonts w:ascii="PANDA Times UZ" w:hAnsi="PANDA Times UZ"/>
        </w:rPr>
      </w:pPr>
      <w:r w:rsidRPr="00713E45">
        <w:rPr>
          <w:rFonts w:ascii="PANDA Times UZ" w:hAnsi="PANDA Times UZ"/>
        </w:rPr>
        <w:t>буш пул маблагларини харакатдаги ишдаги капиталга айлантириб, пулни пул топади деган коидани амалга оширади.</w:t>
      </w:r>
    </w:p>
    <w:p w:rsidR="00280337" w:rsidRPr="00713E45" w:rsidRDefault="00280337" w:rsidP="00280337">
      <w:pPr>
        <w:numPr>
          <w:ilvl w:val="0"/>
          <w:numId w:val="2"/>
        </w:numPr>
        <w:ind w:left="0" w:firstLine="705"/>
        <w:jc w:val="both"/>
        <w:rPr>
          <w:rFonts w:ascii="PANDA Times UZ" w:hAnsi="PANDA Times UZ"/>
        </w:rPr>
      </w:pPr>
      <w:r w:rsidRPr="00713E45">
        <w:rPr>
          <w:rFonts w:ascii="PANDA Times UZ" w:hAnsi="PANDA Times UZ"/>
        </w:rPr>
        <w:t>карз бериш оркали пул маблагларини турли тармоклар уртасида кайта таксимлаш билан ишлаб чикариш ресурсларининг кучиб туришини таъминлаш.</w:t>
      </w:r>
    </w:p>
    <w:p w:rsidR="00280337" w:rsidRPr="00713E45" w:rsidRDefault="00280337" w:rsidP="00280337">
      <w:pPr>
        <w:numPr>
          <w:ilvl w:val="0"/>
          <w:numId w:val="2"/>
        </w:numPr>
        <w:ind w:left="0" w:firstLine="705"/>
        <w:jc w:val="both"/>
        <w:rPr>
          <w:rFonts w:ascii="PANDA Times UZ" w:hAnsi="PANDA Times UZ"/>
        </w:rPr>
      </w:pPr>
      <w:r w:rsidRPr="00713E45">
        <w:rPr>
          <w:rFonts w:ascii="PANDA Times UZ" w:hAnsi="PANDA Times UZ"/>
        </w:rPr>
        <w:t>карз бериш, карзни ундириш воситалари оркали иктисодий усишни рагбатлантириш.</w:t>
      </w:r>
    </w:p>
    <w:p w:rsidR="00280337" w:rsidRPr="00713E45" w:rsidRDefault="00280337" w:rsidP="00280337">
      <w:pPr>
        <w:ind w:firstLine="705"/>
        <w:jc w:val="both"/>
        <w:rPr>
          <w:rFonts w:ascii="PANDA Times UZ" w:hAnsi="PANDA Times UZ"/>
        </w:rPr>
      </w:pPr>
      <w:r w:rsidRPr="00713E45">
        <w:rPr>
          <w:rFonts w:ascii="PANDA Times UZ" w:hAnsi="PANDA Times UZ"/>
        </w:rPr>
        <w:lastRenderedPageBreak/>
        <w:t>Карзга берилган пул ссуда дейилади. Агар карзга берилган пул ишга солиниб, янгидан пул топиш, даромад олиш учун ишлатилса, у ссуда (карз) капитали хисобида олади.</w:t>
      </w:r>
    </w:p>
    <w:p w:rsidR="00280337" w:rsidRPr="00713E45" w:rsidRDefault="00280337" w:rsidP="00280337">
      <w:pPr>
        <w:ind w:firstLine="705"/>
        <w:jc w:val="both"/>
        <w:rPr>
          <w:rFonts w:ascii="PANDA Times UZ" w:hAnsi="PANDA Times UZ"/>
        </w:rPr>
      </w:pPr>
      <w:r w:rsidRPr="00713E45">
        <w:rPr>
          <w:rFonts w:ascii="PANDA Times UZ" w:hAnsi="PANDA Times UZ"/>
        </w:rPr>
        <w:t xml:space="preserve">Кредитнинг асосий шарти – бу карз учун хак тулаш. Карз учун хак тулаш карз килинган суммага нисбатан фоиз хисобида олинганидан уни карз (кредит) фоизи деб юритилади. Карз фоизи пул бозорида амал килади. Бозорга чикарилган пулнинг нархи фоиз булади. </w:t>
      </w:r>
    </w:p>
    <w:p w:rsidR="00280337" w:rsidRPr="00713E45" w:rsidRDefault="00280337" w:rsidP="00280337">
      <w:pPr>
        <w:ind w:firstLine="705"/>
        <w:jc w:val="both"/>
        <w:rPr>
          <w:rFonts w:ascii="PANDA Times UZ" w:hAnsi="PANDA Times UZ"/>
        </w:rPr>
      </w:pPr>
      <w:r w:rsidRPr="00713E45">
        <w:rPr>
          <w:rFonts w:ascii="PANDA Times UZ" w:hAnsi="PANDA Times UZ"/>
        </w:rPr>
        <w:t>Фоиз микдори ёки даражаси олдиндан белгиланади. Фоиз даражаси (ПД) карз фоизининг (КФ) беоилган карз микдорига (КМ) булган, фоизларда ифодаланган нисбатидир</w:t>
      </w:r>
    </w:p>
    <w:p w:rsidR="00280337" w:rsidRPr="00713E45" w:rsidRDefault="00280337" w:rsidP="00280337">
      <w:pPr>
        <w:ind w:firstLine="705"/>
        <w:jc w:val="both"/>
        <w:rPr>
          <w:rFonts w:ascii="PANDA Times UZ" w:hAnsi="PANDA Times UZ"/>
        </w:rPr>
      </w:pPr>
    </w:p>
    <w:p w:rsidR="00280337" w:rsidRPr="00713E45" w:rsidRDefault="00280337" w:rsidP="00280337">
      <w:pPr>
        <w:ind w:firstLine="705"/>
        <w:jc w:val="both"/>
        <w:rPr>
          <w:rFonts w:ascii="PANDA Times UZ" w:hAnsi="PANDA Times UZ"/>
        </w:rPr>
      </w:pPr>
      <w:r w:rsidRPr="00713E45">
        <w:rPr>
          <w:rFonts w:ascii="PANDA Times UZ" w:hAnsi="PANDA Times UZ"/>
        </w:rPr>
        <w:t xml:space="preserve"> </w:t>
      </w:r>
      <w:r w:rsidRPr="00713E45">
        <w:rPr>
          <w:rFonts w:ascii="PANDA Times UZ" w:hAnsi="PANDA Times UZ"/>
        </w:rPr>
        <w:tab/>
      </w:r>
      <w:r w:rsidRPr="00713E45">
        <w:rPr>
          <w:rFonts w:ascii="PANDA Times UZ" w:hAnsi="PANDA Times UZ"/>
        </w:rPr>
        <w:tab/>
      </w:r>
      <w:r w:rsidRPr="00713E45">
        <w:rPr>
          <w:rFonts w:ascii="PANDA Times UZ" w:hAnsi="PANDA Times UZ"/>
        </w:rPr>
        <w:tab/>
      </w:r>
      <w:r w:rsidRPr="00713E45">
        <w:rPr>
          <w:rFonts w:ascii="PANDA Times UZ" w:hAnsi="PANDA Times UZ"/>
        </w:rPr>
        <w:tab/>
        <w:t>ФД = (КФ / КМ) * 100</w:t>
      </w:r>
    </w:p>
    <w:p w:rsidR="00280337" w:rsidRPr="00713E45" w:rsidRDefault="00280337" w:rsidP="00280337">
      <w:pPr>
        <w:ind w:firstLine="705"/>
        <w:jc w:val="both"/>
        <w:rPr>
          <w:rFonts w:ascii="PANDA Times UZ" w:hAnsi="PANDA Times UZ"/>
        </w:rPr>
      </w:pPr>
    </w:p>
    <w:p w:rsidR="00280337" w:rsidRPr="00713E45" w:rsidRDefault="00280337" w:rsidP="00280337">
      <w:pPr>
        <w:ind w:left="708"/>
        <w:jc w:val="both"/>
        <w:rPr>
          <w:rFonts w:ascii="PANDA Times UZ" w:hAnsi="PANDA Times UZ"/>
        </w:rPr>
      </w:pPr>
      <w:r w:rsidRPr="00713E45">
        <w:rPr>
          <w:rFonts w:ascii="PANDA Times UZ" w:hAnsi="PANDA Times UZ"/>
        </w:rPr>
        <w:t>Масалан:   ФД = (6 млн $ / 120 млн $) * 100 = 5 %</w:t>
      </w:r>
    </w:p>
    <w:p w:rsidR="00280337" w:rsidRPr="00713E45" w:rsidRDefault="00280337" w:rsidP="00280337">
      <w:pPr>
        <w:pStyle w:val="2"/>
        <w:spacing w:line="240" w:lineRule="auto"/>
        <w:rPr>
          <w:rFonts w:ascii="PANDA Times UZ" w:hAnsi="PANDA Times UZ"/>
        </w:rPr>
      </w:pPr>
      <w:r w:rsidRPr="00713E45">
        <w:rPr>
          <w:rFonts w:ascii="PANDA Times UZ" w:hAnsi="PANDA Times UZ"/>
        </w:rPr>
        <w:t xml:space="preserve">Карз пули тадбиркор учун куп фойда келтирса ёки истеъмолчи эхтиёжини туликрок кондирса, фоиз микдори юкори булади, акс холда у пасайиб кетади. </w:t>
      </w:r>
    </w:p>
    <w:p w:rsidR="00280337" w:rsidRPr="00713E45" w:rsidRDefault="00280337" w:rsidP="00280337">
      <w:pPr>
        <w:pStyle w:val="2"/>
        <w:spacing w:line="240" w:lineRule="auto"/>
        <w:rPr>
          <w:rFonts w:ascii="PANDA Times UZ" w:hAnsi="PANDA Times UZ"/>
        </w:rPr>
      </w:pPr>
    </w:p>
    <w:p w:rsidR="00280337" w:rsidRPr="00713E45" w:rsidRDefault="00280337" w:rsidP="00280337">
      <w:pPr>
        <w:numPr>
          <w:ilvl w:val="0"/>
          <w:numId w:val="8"/>
        </w:numPr>
        <w:jc w:val="center"/>
        <w:rPr>
          <w:rFonts w:ascii="PANDA Times UZ" w:hAnsi="PANDA Times UZ"/>
        </w:rPr>
      </w:pPr>
      <w:r w:rsidRPr="00713E45">
        <w:rPr>
          <w:rFonts w:ascii="PANDA Times UZ" w:hAnsi="PANDA Times UZ"/>
          <w:b/>
          <w:bCs/>
        </w:rPr>
        <w:t>Кредитни  расмийлаштириш тартиби</w:t>
      </w:r>
      <w:r w:rsidRPr="00713E45">
        <w:rPr>
          <w:rFonts w:ascii="PANDA Times UZ" w:hAnsi="PANDA Times UZ"/>
        </w:rPr>
        <w:t>.</w:t>
      </w:r>
    </w:p>
    <w:p w:rsidR="00280337" w:rsidRPr="00713E45" w:rsidRDefault="00280337" w:rsidP="00280337">
      <w:pPr>
        <w:rPr>
          <w:rFonts w:ascii="PANDA Times UZ" w:hAnsi="PANDA Times UZ"/>
        </w:rPr>
      </w:pPr>
    </w:p>
    <w:p w:rsidR="00280337" w:rsidRPr="00713E45" w:rsidRDefault="00280337" w:rsidP="00280337">
      <w:pPr>
        <w:ind w:firstLine="900"/>
        <w:jc w:val="both"/>
        <w:rPr>
          <w:rFonts w:ascii="PANDA Times UZ" w:hAnsi="PANDA Times UZ"/>
        </w:rPr>
      </w:pPr>
      <w:r w:rsidRPr="00713E45">
        <w:rPr>
          <w:rFonts w:ascii="PANDA Times UZ" w:hAnsi="PANDA Times UZ"/>
        </w:rPr>
        <w:t>Узбекистон Республикаси худудида хужалик субьектларига банклар томонидан кредит берилиши Узбекистон Республикаси Марказий Банки томонидан 1999 йил чикарилган низомга мувофик ажратилган кредитларни кайтариб тулаш, таъминлаш, муддатли ва максадли фойдаланиш шарти билан тижорат банклари томонидан амалга оширилади.</w:t>
      </w:r>
    </w:p>
    <w:p w:rsidR="00280337" w:rsidRPr="00713E45" w:rsidRDefault="00280337" w:rsidP="00280337">
      <w:pPr>
        <w:ind w:firstLine="720"/>
        <w:jc w:val="both"/>
        <w:rPr>
          <w:rFonts w:ascii="PANDA Times UZ" w:hAnsi="PANDA Times UZ"/>
        </w:rPr>
      </w:pPr>
      <w:r w:rsidRPr="00713E45">
        <w:rPr>
          <w:rFonts w:ascii="PANDA Times UZ" w:hAnsi="PANDA Times UZ"/>
        </w:rPr>
        <w:t xml:space="preserve">Кредитлар юридикшахс хукукларига эга булган хужалик субьектларига, шунингдек юридик шахсни ташкил этмаган тадбиркорларга берилади. Тижорат банклари мулкчилик шаклидан катъий назар шартнома асосларида хужалик субъектларига кредит берилишини амалга оширадилар. Кредитлар мижознинг талаб килиб оладиган депозит хисоб варагига булган жойда берилади. Кредитларни бошка банклар мижозларига беришга йул </w:t>
      </w:r>
      <w:r w:rsidRPr="00713E45">
        <w:rPr>
          <w:rFonts w:ascii="PANDA Times UZ" w:hAnsi="PANDA Times UZ"/>
        </w:rPr>
        <w:lastRenderedPageBreak/>
        <w:t xml:space="preserve">куйилмайди. Ноликвид балансга эга булган зарар билан ишловчи хужалик субъектларига кредит берилмайди,илгари берилган ссудалар белгиланган тартибда муддатидан олдин ундирилади. Бундай холда кредит шартномасида мажбурий тартибда кайд этилган булиши керак. Кредит ресурсларидан узок муддатли молиявий бушликларни, хужасизликларни коплашга йул куйилмайди. Тижорат банклари ссуда сармоясидан янада самаралирок фойдаланишни таъминлаган холда карз олувчилар билан муносабатларни бошкариб турадилар.Шунингдек, кредит бериладиган объектни аниклаш кредит ёрдамида амалга ошириладиган тадбирлар самарадорлигини ва шулар билан боглик барча масалаларни мустакил равишда хал этадилар.Барча банклар хизмат курсатаётган мижозининг узига хос хусусиятларидан келиб чиккан холда муцлкчилик шаклидан катъий назар ички кредит сиёсати тугрисидаги коидани ишлаб чикаришлари ва уни Узбекистон Республикаси Марказий Банки билан келишиб чикишлари шарт. Кредитлардан фойдаланиш муддатларига караб киска муддатли, урта муддатли, узок муддатли кредитларга булинади. </w:t>
      </w:r>
    </w:p>
    <w:p w:rsidR="00280337" w:rsidRPr="00713E45" w:rsidRDefault="00280337" w:rsidP="00280337">
      <w:pPr>
        <w:pStyle w:val="2"/>
        <w:spacing w:line="240" w:lineRule="auto"/>
        <w:ind w:firstLine="0"/>
        <w:rPr>
          <w:rFonts w:ascii="PANDA Times UZ" w:hAnsi="PANDA Times UZ"/>
        </w:rPr>
      </w:pPr>
      <w:r w:rsidRPr="00713E45">
        <w:rPr>
          <w:rFonts w:ascii="PANDA Times UZ" w:hAnsi="PANDA Times UZ"/>
        </w:rPr>
        <w:t xml:space="preserve">       Киска муддатли кредит 12 ойгача булган муддатгача бериладиган ссуда булиб унинг давомийлиги кредитга доир масалалар, тадбирларни утказиш муддатларидан унинг копланиш  ва бошка шартларидан келиб чикади. Бу кредит асосан айланма маблаглар ташкил килиш, иш хаки бериш максадларида фойдаланилади.</w:t>
      </w:r>
    </w:p>
    <w:p w:rsidR="00280337" w:rsidRPr="00713E45" w:rsidRDefault="00280337" w:rsidP="00280337">
      <w:pPr>
        <w:pStyle w:val="2"/>
        <w:spacing w:line="240" w:lineRule="auto"/>
        <w:ind w:firstLine="0"/>
        <w:rPr>
          <w:rFonts w:ascii="PANDA Times UZ" w:hAnsi="PANDA Times UZ"/>
        </w:rPr>
      </w:pPr>
      <w:r w:rsidRPr="00713E45">
        <w:rPr>
          <w:rFonts w:ascii="PANDA Times UZ" w:hAnsi="PANDA Times UZ"/>
        </w:rPr>
        <w:t xml:space="preserve">       Урта муддатли кредит 1 йилдан 3 йилгача булган муддатга бериладиган ссуда булиб, бундай кредитларга булган талаб ишлаб чикариш туркумининг узига хослиги ва битимларнинг шартларига караб пайдо булади. Урта муддатли кредитнинг амал килиш муддати 3 йилдан ошмаслиги керак. Мазкур кредитхужалик субъектларига янги махсулот турларини ва техника жараёнларини узлаштириш ишлаб чикаришни таъмирлаш ва такомиллаштириш билан боглик тез копланадиган ва юкори самарали тадбирлар учун берилади.</w:t>
      </w:r>
    </w:p>
    <w:p w:rsidR="00280337" w:rsidRPr="00713E45" w:rsidRDefault="00280337" w:rsidP="00280337">
      <w:pPr>
        <w:pStyle w:val="2"/>
        <w:spacing w:line="240" w:lineRule="auto"/>
        <w:rPr>
          <w:rFonts w:ascii="PANDA Times UZ" w:hAnsi="PANDA Times UZ"/>
        </w:rPr>
      </w:pPr>
      <w:r w:rsidRPr="00713E45">
        <w:rPr>
          <w:rFonts w:ascii="PANDA Times UZ" w:hAnsi="PANDA Times UZ"/>
        </w:rPr>
        <w:t xml:space="preserve">Узок муддатли кредит ишлаб чикариш обьектлари   ва ижтимоий максадлар учун берилади. Урта муддатли ва узок муддатли кредитларни бериш учун </w:t>
      </w:r>
      <w:r w:rsidRPr="00713E45">
        <w:rPr>
          <w:rFonts w:ascii="PANDA Times UZ" w:hAnsi="PANDA Times UZ"/>
        </w:rPr>
        <w:lastRenderedPageBreak/>
        <w:t xml:space="preserve">белгиланган татртибда берилади. Барча кредитлар кредит  шартномасида белгиланган муддатда кайтариш шарти билан берилади. Бирок улар амалда фойдаланиш шартига караб муддатли, муддати узайтирилган ва муддати кечиктирилган булиши мумкин. Кайтадан расмийлаштирилган кредит сифатида балансда хисобга олиниши мумкин эмас. </w:t>
      </w:r>
    </w:p>
    <w:p w:rsidR="00280337" w:rsidRPr="00713E45" w:rsidRDefault="00280337" w:rsidP="00280337">
      <w:pPr>
        <w:pStyle w:val="2"/>
        <w:spacing w:line="240" w:lineRule="auto"/>
        <w:rPr>
          <w:rFonts w:ascii="PANDA Times UZ" w:hAnsi="PANDA Times UZ"/>
        </w:rPr>
      </w:pPr>
      <w:r w:rsidRPr="00713E45">
        <w:rPr>
          <w:rFonts w:ascii="PANDA Times UZ" w:hAnsi="PANDA Times UZ"/>
        </w:rPr>
        <w:t xml:space="preserve">Муддатли кредит тулаш муддатли кредит шартномасига кура хали бошланмаган ссудадир. Муддати узайтирилган карз олувчининг тулаш муддати бошланишидан банкка такдим этилган иктисодий жихатдан асосланган ёзма такдимномаси асосида банкнинг кредит кумитаси унинг кайта расмийлаштириш,яьни кредитни кайтариш муддатини янада кенгрок вактга утказиш тугрисида айрим холда кабул килинган карордир.Тижорат банки, кредит кумитасининг карорига кура мижозга карз олинган маблаглардан фойдаланиш давомийлигини 12 ойдан ошмаслиги шарти билан киска муддатли кредитларни тулаш муддатини факат бир марта узайтириб бериши мумкин. Кредитни тулаш муддатини узайтириш асосий шартномага кушимча битим билан илгари кабул килинган кредитни кайтариш таъминлашни кайта расмийлаштирищдир. Муддати кечиктирилган кредитларга шартномада белгиланган вактда кайтарилмаган кредитлар тушунилади. </w:t>
      </w:r>
    </w:p>
    <w:p w:rsidR="00280337" w:rsidRPr="00713E45" w:rsidRDefault="00280337" w:rsidP="00280337">
      <w:pPr>
        <w:pStyle w:val="2"/>
        <w:spacing w:line="240" w:lineRule="auto"/>
        <w:rPr>
          <w:rFonts w:ascii="PANDA Times UZ" w:hAnsi="PANDA Times UZ"/>
        </w:rPr>
      </w:pPr>
      <w:r w:rsidRPr="00713E45">
        <w:rPr>
          <w:rFonts w:ascii="PANDA Times UZ" w:hAnsi="PANDA Times UZ"/>
        </w:rPr>
        <w:t>Кредит пакетини шакллантириш жараёни ва уни тахлил килиш. Куйидаги боскичларга булинади:</w:t>
      </w:r>
    </w:p>
    <w:p w:rsidR="00280337" w:rsidRPr="00713E45" w:rsidRDefault="00280337" w:rsidP="00280337">
      <w:pPr>
        <w:pStyle w:val="2"/>
        <w:spacing w:line="240" w:lineRule="auto"/>
        <w:rPr>
          <w:rFonts w:ascii="PANDA Times UZ" w:hAnsi="PANDA Times UZ"/>
        </w:rPr>
      </w:pPr>
      <w:r w:rsidRPr="00713E45">
        <w:rPr>
          <w:rFonts w:ascii="PANDA Times UZ" w:hAnsi="PANDA Times UZ"/>
        </w:rPr>
        <w:t>а) кредит олиш учун аризаларни куриб чикиш ва булгуси карз олувчи билан сухбатлашиш.</w:t>
      </w:r>
    </w:p>
    <w:p w:rsidR="00280337" w:rsidRPr="00713E45" w:rsidRDefault="00280337" w:rsidP="00280337">
      <w:pPr>
        <w:pStyle w:val="2"/>
        <w:spacing w:line="240" w:lineRule="auto"/>
        <w:rPr>
          <w:rFonts w:ascii="PANDA Times UZ" w:hAnsi="PANDA Times UZ"/>
        </w:rPr>
      </w:pPr>
      <w:r w:rsidRPr="00713E45">
        <w:rPr>
          <w:rFonts w:ascii="PANDA Times UZ" w:hAnsi="PANDA Times UZ"/>
        </w:rPr>
        <w:t>б) карз олувчининг кредит олишга кобиллиги ва ссудани бериш билан боглик хатарни бахолаш.</w:t>
      </w:r>
    </w:p>
    <w:p w:rsidR="00280337" w:rsidRPr="00713E45" w:rsidRDefault="00280337" w:rsidP="00280337">
      <w:pPr>
        <w:pStyle w:val="2"/>
        <w:spacing w:line="240" w:lineRule="auto"/>
        <w:rPr>
          <w:rFonts w:ascii="PANDA Times UZ" w:hAnsi="PANDA Times UZ"/>
        </w:rPr>
      </w:pPr>
      <w:r w:rsidRPr="00713E45">
        <w:rPr>
          <w:rFonts w:ascii="PANDA Times UZ" w:hAnsi="PANDA Times UZ"/>
        </w:rPr>
        <w:t>в) кредит нархини белгилаш.</w:t>
      </w:r>
    </w:p>
    <w:p w:rsidR="00280337" w:rsidRPr="00713E45" w:rsidRDefault="00280337" w:rsidP="00280337">
      <w:pPr>
        <w:pStyle w:val="2"/>
        <w:spacing w:line="240" w:lineRule="auto"/>
        <w:rPr>
          <w:rFonts w:ascii="PANDA Times UZ" w:hAnsi="PANDA Times UZ"/>
        </w:rPr>
      </w:pPr>
      <w:r w:rsidRPr="00713E45">
        <w:rPr>
          <w:rFonts w:ascii="PANDA Times UZ" w:hAnsi="PANDA Times UZ"/>
        </w:rPr>
        <w:t>г) кредит шартномасини тайёрлаш ва тузиш.</w:t>
      </w:r>
    </w:p>
    <w:p w:rsidR="00280337" w:rsidRPr="00713E45" w:rsidRDefault="00280337" w:rsidP="00280337">
      <w:pPr>
        <w:pStyle w:val="2"/>
        <w:spacing w:line="240" w:lineRule="auto"/>
        <w:rPr>
          <w:rFonts w:ascii="PANDA Times UZ" w:hAnsi="PANDA Times UZ"/>
        </w:rPr>
      </w:pPr>
      <w:r w:rsidRPr="00713E45">
        <w:rPr>
          <w:rFonts w:ascii="PANDA Times UZ" w:hAnsi="PANDA Times UZ"/>
        </w:rPr>
        <w:t xml:space="preserve">Кредит олиш учун булажак карз олувчи узининг куйидагиларга нисбатан молиявий ва ишлаб чикариш имкониятларини тахлил этиб куриши лозим. </w:t>
      </w:r>
    </w:p>
    <w:p w:rsidR="00280337" w:rsidRPr="00713E45" w:rsidRDefault="00280337" w:rsidP="00280337">
      <w:pPr>
        <w:pStyle w:val="2"/>
        <w:numPr>
          <w:ilvl w:val="0"/>
          <w:numId w:val="3"/>
        </w:numPr>
        <w:spacing w:line="240" w:lineRule="auto"/>
        <w:rPr>
          <w:rFonts w:ascii="PANDA Times UZ" w:hAnsi="PANDA Times UZ"/>
        </w:rPr>
      </w:pPr>
      <w:r w:rsidRPr="00713E45">
        <w:rPr>
          <w:rFonts w:ascii="PANDA Times UZ" w:hAnsi="PANDA Times UZ"/>
        </w:rPr>
        <w:t xml:space="preserve">уз махсулотини сотиш бозори (талаб ва таклифни узгариши) </w:t>
      </w:r>
    </w:p>
    <w:p w:rsidR="00280337" w:rsidRPr="00713E45" w:rsidRDefault="00280337" w:rsidP="00280337">
      <w:pPr>
        <w:pStyle w:val="2"/>
        <w:numPr>
          <w:ilvl w:val="0"/>
          <w:numId w:val="3"/>
        </w:numPr>
        <w:tabs>
          <w:tab w:val="num" w:pos="1800"/>
        </w:tabs>
        <w:spacing w:line="240" w:lineRule="auto"/>
        <w:ind w:left="0" w:firstLine="708"/>
        <w:rPr>
          <w:rFonts w:ascii="PANDA Times UZ" w:hAnsi="PANDA Times UZ"/>
        </w:rPr>
      </w:pPr>
      <w:r w:rsidRPr="00713E45">
        <w:rPr>
          <w:rFonts w:ascii="PANDA Times UZ" w:hAnsi="PANDA Times UZ"/>
        </w:rPr>
        <w:lastRenderedPageBreak/>
        <w:t xml:space="preserve">кредит олиш учун омил хисобланган товар моддий бойликларни етказиб бериш учун контрактларни ишлаб чикариш харажатлари ёки хизматларни ва уларни сотишни таъминлаш </w:t>
      </w:r>
    </w:p>
    <w:p w:rsidR="00280337" w:rsidRPr="00713E45" w:rsidRDefault="00280337" w:rsidP="00280337">
      <w:pPr>
        <w:pStyle w:val="2"/>
        <w:numPr>
          <w:ilvl w:val="0"/>
          <w:numId w:val="3"/>
        </w:numPr>
        <w:tabs>
          <w:tab w:val="num" w:pos="1800"/>
        </w:tabs>
        <w:spacing w:line="240" w:lineRule="auto"/>
        <w:ind w:left="0" w:firstLine="708"/>
        <w:rPr>
          <w:rFonts w:ascii="PANDA Times UZ" w:hAnsi="PANDA Times UZ"/>
        </w:rPr>
      </w:pPr>
      <w:r w:rsidRPr="00713E45">
        <w:rPr>
          <w:rFonts w:ascii="PANDA Times UZ" w:hAnsi="PANDA Times UZ"/>
        </w:rPr>
        <w:t>кредит олинадиган тадбирларни самарадорлиги.</w:t>
      </w:r>
    </w:p>
    <w:p w:rsidR="00280337" w:rsidRPr="00713E45" w:rsidRDefault="00280337" w:rsidP="00280337">
      <w:pPr>
        <w:pStyle w:val="2"/>
        <w:numPr>
          <w:ilvl w:val="0"/>
          <w:numId w:val="3"/>
        </w:numPr>
        <w:tabs>
          <w:tab w:val="num" w:pos="1800"/>
        </w:tabs>
        <w:spacing w:line="240" w:lineRule="auto"/>
        <w:ind w:left="0" w:firstLine="708"/>
        <w:rPr>
          <w:rFonts w:ascii="PANDA Times UZ" w:hAnsi="PANDA Times UZ"/>
        </w:rPr>
      </w:pPr>
      <w:r w:rsidRPr="00713E45">
        <w:rPr>
          <w:rFonts w:ascii="PANDA Times UZ" w:hAnsi="PANDA Times UZ"/>
        </w:rPr>
        <w:t>пул маблаглари карз олувчининг хисоб варагига келиб тушишининг давомийлиги.</w:t>
      </w:r>
    </w:p>
    <w:p w:rsidR="00280337" w:rsidRPr="00713E45" w:rsidRDefault="00280337" w:rsidP="00280337">
      <w:pPr>
        <w:pStyle w:val="2"/>
        <w:numPr>
          <w:ilvl w:val="0"/>
          <w:numId w:val="3"/>
        </w:numPr>
        <w:tabs>
          <w:tab w:val="num" w:pos="1800"/>
        </w:tabs>
        <w:spacing w:line="240" w:lineRule="auto"/>
        <w:ind w:left="0" w:firstLine="708"/>
        <w:rPr>
          <w:rFonts w:ascii="PANDA Times UZ" w:hAnsi="PANDA Times UZ"/>
        </w:rPr>
      </w:pPr>
      <w:r w:rsidRPr="00713E45">
        <w:rPr>
          <w:rFonts w:ascii="PANDA Times UZ" w:hAnsi="PANDA Times UZ"/>
        </w:rPr>
        <w:t>кредит ва кредит буйича фоизларни узиш манбалари.</w:t>
      </w:r>
    </w:p>
    <w:p w:rsidR="00280337" w:rsidRPr="00713E45" w:rsidRDefault="00280337" w:rsidP="00280337">
      <w:pPr>
        <w:pStyle w:val="2"/>
        <w:numPr>
          <w:ilvl w:val="0"/>
          <w:numId w:val="3"/>
        </w:numPr>
        <w:tabs>
          <w:tab w:val="num" w:pos="1800"/>
        </w:tabs>
        <w:spacing w:line="240" w:lineRule="auto"/>
        <w:ind w:left="0" w:firstLine="708"/>
        <w:rPr>
          <w:rFonts w:ascii="PANDA Times UZ" w:hAnsi="PANDA Times UZ"/>
        </w:rPr>
      </w:pPr>
      <w:r w:rsidRPr="00713E45">
        <w:rPr>
          <w:rFonts w:ascii="PANDA Times UZ" w:hAnsi="PANDA Times UZ"/>
        </w:rPr>
        <w:t>кредит учун эхтимолий хак хисоб-китоби ва унинг давомийлиги.</w:t>
      </w:r>
    </w:p>
    <w:p w:rsidR="00280337" w:rsidRPr="00713E45" w:rsidRDefault="00280337" w:rsidP="00280337">
      <w:pPr>
        <w:pStyle w:val="2"/>
        <w:numPr>
          <w:ilvl w:val="0"/>
          <w:numId w:val="3"/>
        </w:numPr>
        <w:tabs>
          <w:tab w:val="num" w:pos="1800"/>
        </w:tabs>
        <w:spacing w:line="240" w:lineRule="auto"/>
        <w:ind w:left="0" w:firstLine="708"/>
        <w:rPr>
          <w:rFonts w:ascii="PANDA Times UZ" w:hAnsi="PANDA Times UZ"/>
        </w:rPr>
      </w:pPr>
      <w:r w:rsidRPr="00713E45">
        <w:rPr>
          <w:rFonts w:ascii="PANDA Times UZ" w:hAnsi="PANDA Times UZ"/>
        </w:rPr>
        <w:t>утган даврдаги (йил, чорак, ой) молиявий хужалик фаолиятини рестиктив тахлил килиш.</w:t>
      </w:r>
    </w:p>
    <w:p w:rsidR="00280337" w:rsidRPr="00713E45" w:rsidRDefault="00280337" w:rsidP="00280337">
      <w:pPr>
        <w:pStyle w:val="2"/>
        <w:numPr>
          <w:ilvl w:val="0"/>
          <w:numId w:val="3"/>
        </w:numPr>
        <w:tabs>
          <w:tab w:val="num" w:pos="1800"/>
        </w:tabs>
        <w:spacing w:line="240" w:lineRule="auto"/>
        <w:ind w:left="0" w:firstLine="708"/>
        <w:rPr>
          <w:rFonts w:ascii="PANDA Times UZ" w:hAnsi="PANDA Times UZ"/>
        </w:rPr>
      </w:pPr>
      <w:r w:rsidRPr="00713E45">
        <w:rPr>
          <w:rFonts w:ascii="PANDA Times UZ" w:hAnsi="PANDA Times UZ"/>
        </w:rPr>
        <w:t xml:space="preserve">жорий давр учун бизнес-режа тузиш. </w:t>
      </w:r>
    </w:p>
    <w:p w:rsidR="00280337" w:rsidRPr="00713E45" w:rsidRDefault="00280337" w:rsidP="00280337">
      <w:pPr>
        <w:pStyle w:val="2"/>
        <w:spacing w:line="240" w:lineRule="auto"/>
        <w:rPr>
          <w:rFonts w:ascii="PANDA Times UZ" w:hAnsi="PANDA Times UZ"/>
        </w:rPr>
      </w:pPr>
      <w:r w:rsidRPr="00713E45">
        <w:rPr>
          <w:rFonts w:ascii="PANDA Times UZ" w:hAnsi="PANDA Times UZ"/>
        </w:rPr>
        <w:t>Карз олувчи тахлилий ва бизнес-режа маълумотларидан келиб чиккан холда кредит аризасини ва кредит олиш учун илтимоснома тайёрлайди. Илтимосномада кредит олиш зарурияти унинг самарадорлигини кайтаришга туланиш ва таъминланиши уз сармоясининг таркиби ва унинг кредит тадбирларидаги иштироки батафсил баён этилади. Мижозларнинг банкдаги кредит аризаларини руйхатдан утказиш мажбурий тартибда махсус дафтарда юритилади ва у ракамланади, тикилади, рахбар,бош бухгалтер ва кредит хизматининг бошлиги имзо чекиб, думалок мухр куйиш билан тасдиклайди. Мазкур дафтарда мажбурий тартибда куйидагилар булиши шарт: ариза берилган сана, суралаётган кредит микдори, кредит олишдан кузланган максад, кредит хизмати хулосасини банк рахбарига такдим этиш муддати санаси, банк кредити кумитасининг кредит хизмати ижобий хал этилганлигининг асоси. Илтимосномага куйидагилар илова килинади:</w:t>
      </w:r>
    </w:p>
    <w:p w:rsidR="00280337" w:rsidRPr="00713E45" w:rsidRDefault="00280337" w:rsidP="00280337">
      <w:pPr>
        <w:pStyle w:val="2"/>
        <w:spacing w:line="240" w:lineRule="auto"/>
        <w:rPr>
          <w:rFonts w:ascii="PANDA Times UZ" w:hAnsi="PANDA Times UZ"/>
        </w:rPr>
      </w:pPr>
      <w:r w:rsidRPr="00713E45">
        <w:rPr>
          <w:rFonts w:ascii="PANDA Times UZ" w:hAnsi="PANDA Times UZ"/>
        </w:rPr>
        <w:t>а) кредит аризаси</w:t>
      </w:r>
    </w:p>
    <w:p w:rsidR="00280337" w:rsidRPr="00713E45" w:rsidRDefault="00280337" w:rsidP="00280337">
      <w:pPr>
        <w:pStyle w:val="2"/>
        <w:spacing w:line="240" w:lineRule="auto"/>
        <w:rPr>
          <w:rFonts w:ascii="PANDA Times UZ" w:hAnsi="PANDA Times UZ"/>
        </w:rPr>
      </w:pPr>
      <w:r w:rsidRPr="00713E45">
        <w:rPr>
          <w:rFonts w:ascii="PANDA Times UZ" w:hAnsi="PANDA Times UZ"/>
        </w:rPr>
        <w:t>б) пул окимининг тахлили илова килинган бизнес-режа.</w:t>
      </w:r>
    </w:p>
    <w:p w:rsidR="00280337" w:rsidRPr="00713E45" w:rsidRDefault="00280337" w:rsidP="00280337">
      <w:pPr>
        <w:pStyle w:val="2"/>
        <w:spacing w:line="240" w:lineRule="auto"/>
        <w:rPr>
          <w:rFonts w:ascii="PANDA Times UZ" w:hAnsi="PANDA Times UZ"/>
        </w:rPr>
      </w:pPr>
      <w:r w:rsidRPr="00713E45">
        <w:rPr>
          <w:rFonts w:ascii="PANDA Times UZ" w:hAnsi="PANDA Times UZ"/>
        </w:rPr>
        <w:t>в) давлат солик хизмати махаллий (туман) органи дебиторлик ва кредиторлик карзларини хамда 90 кундан ошиб кетган карзларни солиштирма далолатномаларни тахлил этган холда тасдиклангандан сунги хисобот даври учун бухгалтерия баланси.</w:t>
      </w:r>
    </w:p>
    <w:p w:rsidR="00280337" w:rsidRPr="00713E45" w:rsidRDefault="00280337" w:rsidP="00280337">
      <w:pPr>
        <w:pStyle w:val="2"/>
        <w:spacing w:line="240" w:lineRule="auto"/>
        <w:rPr>
          <w:rFonts w:ascii="PANDA Times UZ" w:hAnsi="PANDA Times UZ"/>
        </w:rPr>
      </w:pPr>
      <w:r w:rsidRPr="00713E45">
        <w:rPr>
          <w:rFonts w:ascii="PANDA Times UZ" w:hAnsi="PANDA Times UZ"/>
        </w:rPr>
        <w:t>г) фойда ва зарарлар хакида хисобот</w:t>
      </w:r>
    </w:p>
    <w:p w:rsidR="00280337" w:rsidRPr="00713E45" w:rsidRDefault="00280337" w:rsidP="00280337">
      <w:pPr>
        <w:pStyle w:val="2"/>
        <w:spacing w:line="240" w:lineRule="auto"/>
        <w:rPr>
          <w:rFonts w:ascii="PANDA Times UZ" w:hAnsi="PANDA Times UZ"/>
        </w:rPr>
      </w:pPr>
      <w:r w:rsidRPr="00713E45">
        <w:rPr>
          <w:rFonts w:ascii="PANDA Times UZ" w:hAnsi="PANDA Times UZ"/>
        </w:rPr>
        <w:lastRenderedPageBreak/>
        <w:t>д) айланма маблаглар айланувганлиги хисоб-китоби</w:t>
      </w:r>
    </w:p>
    <w:p w:rsidR="00280337" w:rsidRPr="00713E45" w:rsidRDefault="00280337" w:rsidP="00280337">
      <w:pPr>
        <w:pStyle w:val="2"/>
        <w:spacing w:line="240" w:lineRule="auto"/>
        <w:rPr>
          <w:rFonts w:ascii="PANDA Times UZ" w:hAnsi="PANDA Times UZ"/>
        </w:rPr>
      </w:pPr>
      <w:r w:rsidRPr="00713E45">
        <w:rPr>
          <w:rFonts w:ascii="PANDA Times UZ" w:hAnsi="PANDA Times UZ"/>
        </w:rPr>
        <w:t>е) бошка кредитларда карз маблагларининг бирлиги хакида маълумотнома</w:t>
      </w:r>
    </w:p>
    <w:p w:rsidR="00280337" w:rsidRPr="00713E45" w:rsidRDefault="00280337" w:rsidP="00280337">
      <w:pPr>
        <w:pStyle w:val="2"/>
        <w:spacing w:line="240" w:lineRule="auto"/>
        <w:rPr>
          <w:rFonts w:ascii="PANDA Times UZ" w:hAnsi="PANDA Times UZ"/>
        </w:rPr>
      </w:pPr>
      <w:r w:rsidRPr="00713E45">
        <w:rPr>
          <w:rFonts w:ascii="PANDA Times UZ" w:hAnsi="PANDA Times UZ"/>
        </w:rPr>
        <w:t>ж) бошка корхоналарни  ташкил этишда уз сармояси билан катнашиши тугрисида маълумот.</w:t>
      </w:r>
    </w:p>
    <w:p w:rsidR="00280337" w:rsidRPr="00713E45" w:rsidRDefault="00280337" w:rsidP="00280337">
      <w:pPr>
        <w:pStyle w:val="2"/>
        <w:spacing w:line="240" w:lineRule="auto"/>
        <w:rPr>
          <w:rFonts w:ascii="PANDA Times UZ" w:hAnsi="PANDA Times UZ"/>
        </w:rPr>
      </w:pPr>
      <w:r w:rsidRPr="00713E45">
        <w:rPr>
          <w:rFonts w:ascii="PANDA Times UZ" w:hAnsi="PANDA Times UZ"/>
        </w:rPr>
        <w:t>з) пул окимининг харакати тугрисида хисобот.</w:t>
      </w:r>
    </w:p>
    <w:p w:rsidR="00280337" w:rsidRPr="00713E45" w:rsidRDefault="00280337" w:rsidP="00280337">
      <w:pPr>
        <w:pStyle w:val="2"/>
        <w:spacing w:line="240" w:lineRule="auto"/>
        <w:rPr>
          <w:rFonts w:ascii="PANDA Times UZ" w:hAnsi="PANDA Times UZ"/>
        </w:rPr>
      </w:pPr>
      <w:r w:rsidRPr="00713E45">
        <w:rPr>
          <w:rFonts w:ascii="PANDA Times UZ" w:hAnsi="PANDA Times UZ"/>
        </w:rPr>
        <w:t>Кредит ходими ёки кредитлар пакетини урганиш билан шугулланувчи шахс юкорида тилга олинган барча хужжатларни олгач, бир хафта ичида куйидагиларни аниклайди:</w:t>
      </w:r>
    </w:p>
    <w:p w:rsidR="00280337" w:rsidRPr="00713E45" w:rsidRDefault="00280337" w:rsidP="00280337">
      <w:pPr>
        <w:pStyle w:val="2"/>
        <w:spacing w:line="240" w:lineRule="auto"/>
        <w:rPr>
          <w:rFonts w:ascii="PANDA Times UZ" w:hAnsi="PANDA Times UZ"/>
        </w:rPr>
      </w:pPr>
      <w:r w:rsidRPr="00713E45">
        <w:rPr>
          <w:rFonts w:ascii="PANDA Times UZ" w:hAnsi="PANDA Times UZ"/>
        </w:rPr>
        <w:t>Субъектнинг кредитга кобиллиги ва туловга кобиллигини, унинг рейтинг бахосини бунда ликвидлик коэффициентидан мажбурий тартибда фойдаланган холда, пул маблагларини копланиши алохида ишларни жалб этишини айланма маблагларни фойда келтиришини ва айланиш тезлигини шунингдек, кредитнинг максади устав фаолиятига мос келишини кредитнинг турини. Кредитлар пакетини тахлил этишда кредит битимининг нафакат турли жихатларига, шу билан бирга унинг рахбарининг обру-эътиборига, аввалги ишлаган жойларига, билимига, илгари олинган кредитни уз вактида кайтарганлигига, иктисодиёт сохасида илгари йул куйган хатти-харакатига конун буйича таъкибларнинг йуклиги ва хоказоларга хам бахо бериш зарур. Карз олувчи кредитни тулай олмаслик хатоларидан кочиш максадидан ишончли кредитдан ташкари асосий талаби унинг реализация килишдан иборат булган таъминлашга хам эга булиши керак. Куйидагилар таъминлашнинг асосий турларидир:</w:t>
      </w:r>
    </w:p>
    <w:p w:rsidR="00280337" w:rsidRPr="00713E45" w:rsidRDefault="00280337" w:rsidP="00280337">
      <w:pPr>
        <w:pStyle w:val="2"/>
        <w:spacing w:line="240" w:lineRule="auto"/>
        <w:rPr>
          <w:rFonts w:ascii="PANDA Times UZ" w:hAnsi="PANDA Times UZ"/>
        </w:rPr>
      </w:pPr>
      <w:r w:rsidRPr="00713E45">
        <w:rPr>
          <w:rFonts w:ascii="PANDA Times UZ" w:hAnsi="PANDA Times UZ"/>
        </w:rPr>
        <w:t>а) мол-мулк</w:t>
      </w:r>
    </w:p>
    <w:p w:rsidR="00280337" w:rsidRPr="00713E45" w:rsidRDefault="00280337" w:rsidP="00280337">
      <w:pPr>
        <w:pStyle w:val="2"/>
        <w:spacing w:line="240" w:lineRule="auto"/>
        <w:rPr>
          <w:rFonts w:ascii="PANDA Times UZ" w:hAnsi="PANDA Times UZ"/>
        </w:rPr>
      </w:pPr>
      <w:r w:rsidRPr="00713E45">
        <w:rPr>
          <w:rFonts w:ascii="PANDA Times UZ" w:hAnsi="PANDA Times UZ"/>
        </w:rPr>
        <w:t>б) кимматли когозларнинг гарови</w:t>
      </w:r>
    </w:p>
    <w:p w:rsidR="00280337" w:rsidRPr="00713E45" w:rsidRDefault="00280337" w:rsidP="00280337">
      <w:pPr>
        <w:pStyle w:val="2"/>
        <w:spacing w:line="240" w:lineRule="auto"/>
        <w:rPr>
          <w:rFonts w:ascii="PANDA Times UZ" w:hAnsi="PANDA Times UZ"/>
        </w:rPr>
      </w:pPr>
      <w:r w:rsidRPr="00713E45">
        <w:rPr>
          <w:rFonts w:ascii="PANDA Times UZ" w:hAnsi="PANDA Times UZ"/>
        </w:rPr>
        <w:t>в) учинчи шахсларнинг кафиллиги</w:t>
      </w:r>
    </w:p>
    <w:p w:rsidR="00280337" w:rsidRPr="00713E45" w:rsidRDefault="00280337" w:rsidP="00280337">
      <w:pPr>
        <w:pStyle w:val="2"/>
        <w:spacing w:line="240" w:lineRule="auto"/>
        <w:rPr>
          <w:rFonts w:ascii="PANDA Times UZ" w:hAnsi="PANDA Times UZ"/>
        </w:rPr>
      </w:pPr>
      <w:r w:rsidRPr="00713E45">
        <w:rPr>
          <w:rFonts w:ascii="PANDA Times UZ" w:hAnsi="PANDA Times UZ"/>
        </w:rPr>
        <w:t>г) карз олувчи кредитни туламаслиги хатарининг сугуртаси.</w:t>
      </w:r>
    </w:p>
    <w:p w:rsidR="00280337" w:rsidRPr="00713E45" w:rsidRDefault="00280337" w:rsidP="00280337">
      <w:pPr>
        <w:pStyle w:val="2"/>
        <w:spacing w:line="240" w:lineRule="auto"/>
        <w:rPr>
          <w:rFonts w:ascii="PANDA Times UZ" w:hAnsi="PANDA Times UZ"/>
        </w:rPr>
      </w:pPr>
      <w:r w:rsidRPr="00713E45">
        <w:rPr>
          <w:rFonts w:ascii="PANDA Times UZ" w:hAnsi="PANDA Times UZ"/>
        </w:rPr>
        <w:t xml:space="preserve">Тижорат банкларига кредитнинг кайтарилмаслигин хатарини олдини олиш учун яъни таъминлаш сифатида «Мадад» ва «Узбекинвест» сугурта компанияларидан шунингдек бенефициар банкнинг фойдасига. Уздавсугурта назоратининг лицензиясига эга булган бошка сугурта компанияларидан ва кредитга кобиллик 2 тоифадан паст булмаган карз олувчилардан сугурта </w:t>
      </w:r>
      <w:r w:rsidRPr="00713E45">
        <w:rPr>
          <w:rFonts w:ascii="PANDA Times UZ" w:hAnsi="PANDA Times UZ"/>
        </w:rPr>
        <w:lastRenderedPageBreak/>
        <w:t xml:space="preserve">полисларини кабул килиб олиш тавсия этилади. Мулкчиликнинг барча шаклидан кишлок хужалик ишлаб чикарувчиларига берилган. Кредитлар буйича «Узагросугурта» давлат акциядорлик сугурта компанияси беницифиар банк фойдасига берган карз олувчининг кредитни тулай олмаслик хатаридан сугурта полисини таъминлаш сифатида кабул килиб олишга рухсат берилади. Бунда кредит бериш факат сугурта тулови сугурта компаниясининг банк хисобварагига утказилганда ва карз олувчи банкка сугурта полисини такдим этгандан кейин амалга оширилиши мумкин. Сугурта полисида карз олувчи олинганк.ларни ва у буйича фоизларни тулай олмаган такдирда сугурта ташкилоти кредитнинг барча суммасини ва у буйича хисоблаб чикилган фоизларни тулаш маъсулиятини уз зиммасига олади ва шу тугрисида зарур ёзув булиши керак. Бериладиган кредит хисобига сугурта полисини тулаш ман этилади. </w:t>
      </w:r>
    </w:p>
    <w:p w:rsidR="00280337" w:rsidRPr="00713E45" w:rsidRDefault="00280337" w:rsidP="00280337">
      <w:pPr>
        <w:pStyle w:val="2"/>
        <w:spacing w:line="240" w:lineRule="auto"/>
        <w:rPr>
          <w:rFonts w:ascii="PANDA Times UZ" w:hAnsi="PANDA Times UZ"/>
        </w:rPr>
      </w:pPr>
      <w:r w:rsidRPr="00713E45">
        <w:rPr>
          <w:rFonts w:ascii="PANDA Times UZ" w:hAnsi="PANDA Times UZ"/>
          <w:u w:val="single"/>
        </w:rPr>
        <w:t>Мол-мулкни гаровга бериш</w:t>
      </w:r>
      <w:r w:rsidRPr="00713E45">
        <w:rPr>
          <w:rFonts w:ascii="PANDA Times UZ" w:hAnsi="PANDA Times UZ"/>
        </w:rPr>
        <w:t xml:space="preserve"> кредитни таъминлашнинг асосий шаклидир. Карз олувчининг мулкида булган хамда Узбекистон Республикасининг «Гаров тугрисида»ги конунига мувофик мавжуд булган мол-мулк гаров ашёсибулиши мумкин. </w:t>
      </w:r>
    </w:p>
    <w:p w:rsidR="00280337" w:rsidRPr="00713E45" w:rsidRDefault="00280337" w:rsidP="00280337">
      <w:pPr>
        <w:pStyle w:val="2"/>
        <w:spacing w:line="240" w:lineRule="auto"/>
        <w:rPr>
          <w:rFonts w:ascii="PANDA Times UZ" w:hAnsi="PANDA Times UZ"/>
        </w:rPr>
      </w:pPr>
      <w:r w:rsidRPr="00713E45">
        <w:rPr>
          <w:rFonts w:ascii="PANDA Times UZ" w:hAnsi="PANDA Times UZ"/>
        </w:rPr>
        <w:t xml:space="preserve">Тула хужалик хисобини юритиш учун мол-мулк бириктириб куйилган карзщ берувчи ана шу мулкни ушбу мол-мулк эгасининг ёки ваколат берган органнинг розилиги билан гаровга беради. Мол-мулк ва карз олувчининг банк олдидига мажбуриятларини таъминлашнинг бошка шакллари куйидаги талаблар кондирилиш мумкин. Бошка гаровдан холи булиш, юкори ликвидликка эга булиш (бунда активларнинг пул маблагларига конвертациялар кобилияти тушунилади). Узок вакт саклаш кобилиятига эга булиши лозим. Тижорат банки мол-мулкни гаровга куйиб кредитни расмийлаштиришда ссуда олувчи билан гаров хакидаги ёзма шартномани тузади ва бу шартнома нотарал жихатдан тасдикланиши керак. Гаровга берувчи карз олувчининг узи ёки учиничи шахс хам булиши мумкин. Нотураржой бинолар ва иншоотлар гарови буйича шартномалар давлат кадастри туман ва шахар хизматлари кучмас мулкида, тураржой бинолари ва иншоотлар гарови буйича шартномалар эса мулкчилик шаклидан катъий </w:t>
      </w:r>
      <w:r w:rsidRPr="00713E45">
        <w:rPr>
          <w:rFonts w:ascii="PANDA Times UZ" w:hAnsi="PANDA Times UZ"/>
        </w:rPr>
        <w:lastRenderedPageBreak/>
        <w:t xml:space="preserve">назар техникавий инвентарлаш бюросида кайд этилиши лозим. Гаров шартномасида гаровга куйиган мол-мулк руйхати, бахоси ва турган жойи гаров билан таъминланадиган мажбуриятларни бажарилишини мохияти, микдори ва муддати курсатилади. Берилаётган кредитнинг микдори гаровга куйилган мол-мулк суцгурта бахосининг 80 фоизидан ошмаслиги керак. Мол-мулк гарови карз олувчининг ихтиёрида колади ва беницифиар банк фойдасига унинг сугурта органларидан маблаглари хисобидан сугурта килинган булиши мумкин. </w:t>
      </w:r>
    </w:p>
    <w:p w:rsidR="00280337" w:rsidRPr="00713E45" w:rsidRDefault="00280337" w:rsidP="00280337">
      <w:pPr>
        <w:pStyle w:val="2"/>
        <w:spacing w:line="240" w:lineRule="auto"/>
        <w:rPr>
          <w:rFonts w:ascii="PANDA Times UZ" w:hAnsi="PANDA Times UZ"/>
        </w:rPr>
      </w:pPr>
      <w:r w:rsidRPr="00713E45">
        <w:rPr>
          <w:rFonts w:ascii="PANDA Times UZ" w:hAnsi="PANDA Times UZ"/>
        </w:rPr>
        <w:t>Юкори ликвидликка эга булган кимматли когозлар хам гаров ашёси булиши мумкин. Уларга куйидагилар киради:</w:t>
      </w:r>
    </w:p>
    <w:p w:rsidR="00280337" w:rsidRPr="00713E45" w:rsidRDefault="00280337" w:rsidP="00280337">
      <w:pPr>
        <w:pStyle w:val="2"/>
        <w:numPr>
          <w:ilvl w:val="0"/>
          <w:numId w:val="4"/>
        </w:numPr>
        <w:spacing w:line="240" w:lineRule="auto"/>
        <w:rPr>
          <w:rFonts w:ascii="PANDA Times UZ" w:hAnsi="PANDA Times UZ"/>
        </w:rPr>
      </w:pPr>
      <w:r w:rsidRPr="00713E45">
        <w:rPr>
          <w:rFonts w:ascii="PANDA Times UZ" w:hAnsi="PANDA Times UZ"/>
        </w:rPr>
        <w:t>давлатнинг кимматли когозлари</w:t>
      </w:r>
    </w:p>
    <w:p w:rsidR="00280337" w:rsidRPr="00713E45" w:rsidRDefault="00280337" w:rsidP="00280337">
      <w:pPr>
        <w:pStyle w:val="2"/>
        <w:numPr>
          <w:ilvl w:val="0"/>
          <w:numId w:val="4"/>
        </w:numPr>
        <w:spacing w:line="240" w:lineRule="auto"/>
        <w:rPr>
          <w:rFonts w:ascii="PANDA Times UZ" w:hAnsi="PANDA Times UZ"/>
        </w:rPr>
      </w:pPr>
      <w:r w:rsidRPr="00713E45">
        <w:rPr>
          <w:rFonts w:ascii="PANDA Times UZ" w:hAnsi="PANDA Times UZ"/>
        </w:rPr>
        <w:t xml:space="preserve">акциялар ва облигациялар </w:t>
      </w:r>
    </w:p>
    <w:p w:rsidR="00280337" w:rsidRPr="00713E45" w:rsidRDefault="00280337" w:rsidP="00280337">
      <w:pPr>
        <w:pStyle w:val="2"/>
        <w:numPr>
          <w:ilvl w:val="0"/>
          <w:numId w:val="4"/>
        </w:numPr>
        <w:spacing w:line="240" w:lineRule="auto"/>
        <w:rPr>
          <w:rFonts w:ascii="PANDA Times UZ" w:hAnsi="PANDA Times UZ"/>
        </w:rPr>
      </w:pPr>
      <w:r w:rsidRPr="00713E45">
        <w:rPr>
          <w:rFonts w:ascii="PANDA Times UZ" w:hAnsi="PANDA Times UZ"/>
        </w:rPr>
        <w:t xml:space="preserve">бошка элементларнинг депозит сертификатлари </w:t>
      </w:r>
    </w:p>
    <w:p w:rsidR="00280337" w:rsidRPr="00713E45" w:rsidRDefault="00280337" w:rsidP="00280337">
      <w:pPr>
        <w:pStyle w:val="2"/>
        <w:spacing w:line="240" w:lineRule="auto"/>
        <w:ind w:firstLine="720"/>
        <w:rPr>
          <w:rFonts w:ascii="PANDA Times UZ" w:hAnsi="PANDA Times UZ"/>
        </w:rPr>
      </w:pPr>
      <w:r w:rsidRPr="00713E45">
        <w:rPr>
          <w:rFonts w:ascii="PANDA Times UZ" w:hAnsi="PANDA Times UZ"/>
        </w:rPr>
        <w:t xml:space="preserve">Гаровга куйилган кииматли когозлар шартнома билан расмийлаштирилади ва карз олувчи томонидан банкка саклаш учун топширилади. Карз олувчидан кабул килиб олинган кимматли когозлар карз олувчига кредит ва фоизлар тулик туланганидан кейингина берилади. Гаровга куйилган кимматли когозларни кисман беришга йул куйилмайди. Кредитни таъминлашда товарлар, валюта, валюта бойликлари, шунингдек автотранспорт гаровга кабул килиниши мумкин. Бу холда гаровга куйилган мол-мулк гаров сифатида банкка топширилдаи ва у нотариал жихатдан тасдикланади. Кредит олувчининг тулов кобилияти йуклигида унинг карзини тулашга розилик тугрисида мажбурият кредитни таъминлашга хизмат килади. Бундай мажбурият мустакил мажбурият – кафиллик тарзида расмийлаштирилади. Кафиллик карздор билан кафиллик берувчи уртасида беницифиар банк фойдасига ёзма шаклда кафиллик шартномаси билан расмийлаштирилади. Шартномада кафиллик берувчи беницифиар банк олдида ссудани карзга олувчининг ушбу кредит буйича мажбуриятларини, карздор уни кредит шартномасида белгиланган муддатда бажармаган такдирда, бажариш юзасидан зиммасига мажбуриятлар олиш таъкидланади. Кафиллик берувчининг маъсулияти карздорнинг карз буйича хисоблаб </w:t>
      </w:r>
      <w:r w:rsidRPr="00713E45">
        <w:rPr>
          <w:rFonts w:ascii="PANDA Times UZ" w:hAnsi="PANDA Times UZ"/>
        </w:rPr>
        <w:lastRenderedPageBreak/>
        <w:t xml:space="preserve">чикарилган фоизларни хисобга олган холда карз микдори билан чекланади. Юридик шахслар хам, жисмоний шахслар хам, кафилликни берувчилар булиши мумкин, лекин улар туловга кобилиятли субъект обрусига эга булиши керак. Кредитни таъминлаш юзасидан кафиллик шартномасини кабул килар экан бак кафиллик берувчининг молиявий холатини хамда, туловга кобилиятини тахлил килиши лозим ва ижобий хал булганда кафиллик шартномасини берилаётган кредитни таъминлаш сифатида кабул килиши керак. </w:t>
      </w:r>
      <w:r w:rsidRPr="00713E45">
        <w:rPr>
          <w:rFonts w:ascii="PANDA Times UZ" w:hAnsi="PANDA Times UZ"/>
          <w:u w:val="single"/>
        </w:rPr>
        <w:t>Кафиллик шартномаси</w:t>
      </w:r>
      <w:r w:rsidRPr="00713E45">
        <w:rPr>
          <w:rFonts w:ascii="PANDA Times UZ" w:hAnsi="PANDA Times UZ"/>
        </w:rPr>
        <w:t xml:space="preserve"> банкка кафиллик берувчи мажбуриятлари буйича асосий жавобгар булганидаги каби кафиллик берувчи мажбуриятлар буйича уларнинг бутун суммасини камраб олади. Кафиллик шартномасига карздор томонидан куйидагилар илова килинади:</w:t>
      </w:r>
    </w:p>
    <w:p w:rsidR="00280337" w:rsidRPr="00713E45" w:rsidRDefault="00280337" w:rsidP="00280337">
      <w:pPr>
        <w:pStyle w:val="2"/>
        <w:spacing w:line="240" w:lineRule="auto"/>
        <w:ind w:firstLine="720"/>
        <w:rPr>
          <w:rFonts w:ascii="PANDA Times UZ" w:hAnsi="PANDA Times UZ"/>
        </w:rPr>
      </w:pPr>
      <w:r w:rsidRPr="00713E45">
        <w:rPr>
          <w:rFonts w:ascii="PANDA Times UZ" w:hAnsi="PANDA Times UZ"/>
        </w:rPr>
        <w:t xml:space="preserve">а) кафиллик берувчи банк хисобварагининг холати тугрисида маълумотнома, улардаги колдикни курсатган холда </w:t>
      </w:r>
    </w:p>
    <w:p w:rsidR="00280337" w:rsidRPr="00713E45" w:rsidRDefault="00280337" w:rsidP="00280337">
      <w:pPr>
        <w:pStyle w:val="2"/>
        <w:spacing w:line="240" w:lineRule="auto"/>
        <w:ind w:firstLine="720"/>
        <w:rPr>
          <w:rFonts w:ascii="PANDA Times UZ" w:hAnsi="PANDA Times UZ"/>
        </w:rPr>
      </w:pPr>
      <w:r w:rsidRPr="00713E45">
        <w:rPr>
          <w:rFonts w:ascii="PANDA Times UZ" w:hAnsi="PANDA Times UZ"/>
        </w:rPr>
        <w:t>б) кафиллик берувчининг уз банкидан ссудалари ёки бошка карзлари йуклиги тугрисидаги 2-сонли картотекани йуклиги.</w:t>
      </w:r>
    </w:p>
    <w:p w:rsidR="00280337" w:rsidRPr="00713E45" w:rsidRDefault="00280337" w:rsidP="00280337">
      <w:pPr>
        <w:pStyle w:val="2"/>
        <w:spacing w:line="240" w:lineRule="auto"/>
        <w:ind w:firstLine="720"/>
        <w:rPr>
          <w:rFonts w:ascii="PANDA Times UZ" w:hAnsi="PANDA Times UZ"/>
        </w:rPr>
      </w:pPr>
      <w:r w:rsidRPr="00713E45">
        <w:rPr>
          <w:rFonts w:ascii="PANDA Times UZ" w:hAnsi="PANDA Times UZ"/>
        </w:rPr>
        <w:t>Такдим этилган хужжатларни синчиклаб ургангандан кейин банк ходими кредит шартномасини тузиш имконияти бор-йуклиги тугрисида хулосани расмийлаштиради бунда куйидагиларни курсатади:</w:t>
      </w:r>
    </w:p>
    <w:p w:rsidR="00280337" w:rsidRPr="00713E45" w:rsidRDefault="00280337" w:rsidP="00280337">
      <w:pPr>
        <w:pStyle w:val="2"/>
        <w:numPr>
          <w:ilvl w:val="0"/>
          <w:numId w:val="5"/>
        </w:numPr>
        <w:spacing w:line="240" w:lineRule="auto"/>
        <w:rPr>
          <w:rFonts w:ascii="PANDA Times UZ" w:hAnsi="PANDA Times UZ"/>
        </w:rPr>
      </w:pPr>
      <w:r w:rsidRPr="00713E45">
        <w:rPr>
          <w:rFonts w:ascii="PANDA Times UZ" w:hAnsi="PANDA Times UZ"/>
        </w:rPr>
        <w:t>кредитга кобиллик</w:t>
      </w:r>
    </w:p>
    <w:p w:rsidR="00280337" w:rsidRPr="00713E45" w:rsidRDefault="00280337" w:rsidP="00280337">
      <w:pPr>
        <w:pStyle w:val="2"/>
        <w:numPr>
          <w:ilvl w:val="0"/>
          <w:numId w:val="5"/>
        </w:numPr>
        <w:spacing w:line="240" w:lineRule="auto"/>
        <w:rPr>
          <w:rFonts w:ascii="PANDA Times UZ" w:hAnsi="PANDA Times UZ"/>
        </w:rPr>
      </w:pPr>
      <w:r w:rsidRPr="00713E45">
        <w:rPr>
          <w:rFonts w:ascii="PANDA Times UZ" w:hAnsi="PANDA Times UZ"/>
        </w:rPr>
        <w:t>кредитнинг максади, муддати ва микдори</w:t>
      </w:r>
    </w:p>
    <w:p w:rsidR="00280337" w:rsidRPr="00713E45" w:rsidRDefault="00280337" w:rsidP="00280337">
      <w:pPr>
        <w:pStyle w:val="2"/>
        <w:numPr>
          <w:ilvl w:val="0"/>
          <w:numId w:val="5"/>
        </w:numPr>
        <w:spacing w:line="240" w:lineRule="auto"/>
        <w:rPr>
          <w:rFonts w:ascii="PANDA Times UZ" w:hAnsi="PANDA Times UZ"/>
        </w:rPr>
      </w:pPr>
      <w:r w:rsidRPr="00713E45">
        <w:rPr>
          <w:rFonts w:ascii="PANDA Times UZ" w:hAnsi="PANDA Times UZ"/>
        </w:rPr>
        <w:t>кредит кайтарилишини таъминланиши</w:t>
      </w:r>
    </w:p>
    <w:p w:rsidR="00280337" w:rsidRPr="00713E45" w:rsidRDefault="00280337" w:rsidP="00280337">
      <w:pPr>
        <w:pStyle w:val="2"/>
        <w:numPr>
          <w:ilvl w:val="0"/>
          <w:numId w:val="5"/>
        </w:numPr>
        <w:spacing w:line="240" w:lineRule="auto"/>
        <w:rPr>
          <w:rFonts w:ascii="PANDA Times UZ" w:hAnsi="PANDA Times UZ"/>
        </w:rPr>
      </w:pPr>
      <w:r w:rsidRPr="00713E45">
        <w:rPr>
          <w:rFonts w:ascii="PANDA Times UZ" w:hAnsi="PANDA Times UZ"/>
        </w:rPr>
        <w:t>фоиз ставкаси</w:t>
      </w:r>
    </w:p>
    <w:p w:rsidR="00280337" w:rsidRPr="00713E45" w:rsidRDefault="00280337" w:rsidP="00280337">
      <w:pPr>
        <w:pStyle w:val="2"/>
        <w:spacing w:line="240" w:lineRule="auto"/>
        <w:ind w:firstLine="720"/>
        <w:rPr>
          <w:rFonts w:ascii="PANDA Times UZ" w:hAnsi="PANDA Times UZ"/>
        </w:rPr>
      </w:pPr>
      <w:r w:rsidRPr="00713E45">
        <w:rPr>
          <w:rFonts w:ascii="PANDA Times UZ" w:hAnsi="PANDA Times UZ"/>
        </w:rPr>
        <w:t xml:space="preserve">Банк кредит булими ходимининг имзоси куйилган хулосаси илова килинган хужжатлар билан биргаликда куриб чикиш учун кредит кумитасига юборилади. У ушбу кумита уз ваколатларидан келиб чиккан холда уч кун ичида тегишли карор кабул килади. Мазкур хулоса кредит кумитаси раиси ттомонидан тасдикланади, шундан кейин </w:t>
      </w:r>
      <w:r w:rsidRPr="00713E45">
        <w:rPr>
          <w:rFonts w:ascii="PANDA Times UZ" w:hAnsi="PANDA Times UZ"/>
          <w:u w:val="single"/>
        </w:rPr>
        <w:t xml:space="preserve">кредит шартномаси </w:t>
      </w:r>
      <w:r w:rsidRPr="00713E45">
        <w:rPr>
          <w:rFonts w:ascii="PANDA Times UZ" w:hAnsi="PANDA Times UZ"/>
        </w:rPr>
        <w:t xml:space="preserve"> тузилади ёхуд карз олувчига ёзма рад жавоб берилади.</w:t>
      </w:r>
    </w:p>
    <w:p w:rsidR="00280337" w:rsidRPr="00713E45" w:rsidRDefault="00280337" w:rsidP="00280337">
      <w:pPr>
        <w:pStyle w:val="2"/>
        <w:spacing w:line="240" w:lineRule="auto"/>
        <w:ind w:firstLine="720"/>
        <w:rPr>
          <w:rFonts w:ascii="PANDA Times UZ" w:hAnsi="PANDA Times UZ"/>
        </w:rPr>
      </w:pPr>
      <w:r w:rsidRPr="00713E45">
        <w:rPr>
          <w:rFonts w:ascii="PANDA Times UZ" w:hAnsi="PANDA Times UZ"/>
        </w:rPr>
        <w:t>Агар шартноманинг узида бошка нарса назарда тутилмаган булса, банк рахбари ва карз олувчи шартномани имзолаган пайтдан бошлаб кучга киради. Кредит шартномасида кузда тутилади:</w:t>
      </w:r>
    </w:p>
    <w:p w:rsidR="00280337" w:rsidRPr="00713E45" w:rsidRDefault="00280337" w:rsidP="00280337">
      <w:pPr>
        <w:pStyle w:val="2"/>
        <w:numPr>
          <w:ilvl w:val="0"/>
          <w:numId w:val="5"/>
        </w:numPr>
        <w:spacing w:line="240" w:lineRule="auto"/>
        <w:rPr>
          <w:rFonts w:ascii="PANDA Times UZ" w:hAnsi="PANDA Times UZ"/>
        </w:rPr>
      </w:pPr>
      <w:r w:rsidRPr="00713E45">
        <w:rPr>
          <w:rFonts w:ascii="PANDA Times UZ" w:hAnsi="PANDA Times UZ"/>
        </w:rPr>
        <w:lastRenderedPageBreak/>
        <w:t>кредитнинг максади ва микдори, уни бериш ва узиш тартиби хамда шакли</w:t>
      </w:r>
    </w:p>
    <w:p w:rsidR="00280337" w:rsidRPr="00713E45" w:rsidRDefault="00280337" w:rsidP="00280337">
      <w:pPr>
        <w:pStyle w:val="2"/>
        <w:numPr>
          <w:ilvl w:val="0"/>
          <w:numId w:val="5"/>
        </w:numPr>
        <w:spacing w:line="240" w:lineRule="auto"/>
        <w:rPr>
          <w:rFonts w:ascii="PANDA Times UZ" w:hAnsi="PANDA Times UZ"/>
        </w:rPr>
      </w:pPr>
      <w:r w:rsidRPr="00713E45">
        <w:rPr>
          <w:rFonts w:ascii="PANDA Times UZ" w:hAnsi="PANDA Times UZ"/>
        </w:rPr>
        <w:t>мажбуриятларни, фоиз ставкаларини таъминлаш шакллари уларни хисоблаб чикариш тартибларига кура шакли</w:t>
      </w:r>
    </w:p>
    <w:p w:rsidR="00280337" w:rsidRPr="00713E45" w:rsidRDefault="00280337" w:rsidP="00280337">
      <w:pPr>
        <w:pStyle w:val="2"/>
        <w:numPr>
          <w:ilvl w:val="0"/>
          <w:numId w:val="5"/>
        </w:numPr>
        <w:spacing w:line="240" w:lineRule="auto"/>
        <w:rPr>
          <w:rFonts w:ascii="PANDA Times UZ" w:hAnsi="PANDA Times UZ"/>
        </w:rPr>
      </w:pPr>
      <w:r w:rsidRPr="00713E45">
        <w:rPr>
          <w:rFonts w:ascii="PANDA Times UZ" w:hAnsi="PANDA Times UZ"/>
        </w:rPr>
        <w:t>кредитни беришда ва узишда тарафларнинг хукуклари ва маъсулияти</w:t>
      </w:r>
    </w:p>
    <w:p w:rsidR="00280337" w:rsidRPr="00713E45" w:rsidRDefault="00280337" w:rsidP="00280337">
      <w:pPr>
        <w:pStyle w:val="2"/>
        <w:numPr>
          <w:ilvl w:val="0"/>
          <w:numId w:val="5"/>
        </w:numPr>
        <w:spacing w:line="240" w:lineRule="auto"/>
        <w:rPr>
          <w:rFonts w:ascii="PANDA Times UZ" w:hAnsi="PANDA Times UZ"/>
        </w:rPr>
      </w:pPr>
      <w:r w:rsidRPr="00713E45">
        <w:rPr>
          <w:rFonts w:ascii="PANDA Times UZ" w:hAnsi="PANDA Times UZ"/>
        </w:rPr>
        <w:t xml:space="preserve">кредитни бериш учун зарур булган маълумотномалар, хисоб-китоблар ва бошка хужжатлар хамда уларнинг даврийлиги </w:t>
      </w:r>
    </w:p>
    <w:p w:rsidR="00280337" w:rsidRPr="00713E45" w:rsidRDefault="00280337" w:rsidP="00280337">
      <w:pPr>
        <w:pStyle w:val="2"/>
        <w:numPr>
          <w:ilvl w:val="0"/>
          <w:numId w:val="5"/>
        </w:numPr>
        <w:spacing w:line="240" w:lineRule="auto"/>
        <w:rPr>
          <w:rFonts w:ascii="PANDA Times UZ" w:hAnsi="PANDA Times UZ"/>
        </w:rPr>
      </w:pPr>
      <w:r w:rsidRPr="00713E45">
        <w:rPr>
          <w:rFonts w:ascii="PANDA Times UZ" w:hAnsi="PANDA Times UZ"/>
        </w:rPr>
        <w:t>банкнинг текширувини хисоб-китоб жойида утказиш, кайтарилишини таъминлаш имконияти ва бошка масалалар</w:t>
      </w:r>
    </w:p>
    <w:p w:rsidR="00280337" w:rsidRPr="00713E45" w:rsidRDefault="00280337" w:rsidP="00280337">
      <w:pPr>
        <w:pStyle w:val="2"/>
        <w:spacing w:line="240" w:lineRule="auto"/>
        <w:rPr>
          <w:rFonts w:ascii="PANDA Times UZ" w:hAnsi="PANDA Times UZ"/>
        </w:rPr>
      </w:pPr>
      <w:r w:rsidRPr="00713E45">
        <w:rPr>
          <w:rFonts w:ascii="PANDA Times UZ" w:hAnsi="PANDA Times UZ"/>
        </w:rPr>
        <w:t xml:space="preserve">Кредит шартномаси тузилгандан кейин кредит ходими муддатини ва фоиз ставкаларини курсатган холда ссуда хисобварагини очиш тугрисида бухгалтерияга фармойиш беради. Ссуда бериш тугрисида карорни кабул килиши билан карз олувчининг кредит карточкаси очилади. </w:t>
      </w:r>
    </w:p>
    <w:p w:rsidR="00280337" w:rsidRPr="00713E45" w:rsidRDefault="00280337" w:rsidP="00280337">
      <w:pPr>
        <w:pStyle w:val="2"/>
        <w:spacing w:line="240" w:lineRule="auto"/>
        <w:rPr>
          <w:rFonts w:ascii="PANDA Times UZ" w:hAnsi="PANDA Times UZ"/>
        </w:rPr>
      </w:pPr>
    </w:p>
    <w:p w:rsidR="00280337" w:rsidRPr="00713E45" w:rsidRDefault="00280337" w:rsidP="00280337">
      <w:pPr>
        <w:pStyle w:val="2"/>
        <w:numPr>
          <w:ilvl w:val="0"/>
          <w:numId w:val="8"/>
        </w:numPr>
        <w:spacing w:line="240" w:lineRule="auto"/>
        <w:jc w:val="center"/>
        <w:rPr>
          <w:rFonts w:ascii="PANDA Times UZ" w:hAnsi="PANDA Times UZ"/>
          <w:b/>
          <w:bCs/>
        </w:rPr>
      </w:pPr>
      <w:r w:rsidRPr="00713E45">
        <w:rPr>
          <w:rFonts w:ascii="PANDA Times UZ" w:hAnsi="PANDA Times UZ"/>
          <w:b/>
          <w:bCs/>
        </w:rPr>
        <w:t>Кредит устидан банк назорати.</w:t>
      </w:r>
    </w:p>
    <w:p w:rsidR="00280337" w:rsidRPr="00713E45" w:rsidRDefault="00280337" w:rsidP="00280337">
      <w:pPr>
        <w:pStyle w:val="2"/>
        <w:spacing w:line="240" w:lineRule="auto"/>
        <w:ind w:firstLine="0"/>
        <w:rPr>
          <w:rFonts w:ascii="PANDA Times UZ" w:hAnsi="PANDA Times UZ"/>
          <w:b/>
          <w:bCs/>
        </w:rPr>
      </w:pPr>
    </w:p>
    <w:p w:rsidR="00280337" w:rsidRPr="00713E45" w:rsidRDefault="00280337" w:rsidP="00280337">
      <w:pPr>
        <w:pStyle w:val="2"/>
        <w:spacing w:line="240" w:lineRule="auto"/>
        <w:rPr>
          <w:rFonts w:ascii="PANDA Times UZ" w:hAnsi="PANDA Times UZ"/>
        </w:rPr>
      </w:pPr>
      <w:r w:rsidRPr="00713E45">
        <w:rPr>
          <w:rFonts w:ascii="PANDA Times UZ" w:hAnsi="PANDA Times UZ"/>
        </w:rPr>
        <w:t xml:space="preserve">Тижорат банки узи хизмат курсатадиган мижозларининг фаол иятига оид ахборотларга доимий равишда эгалик килиш, уларнингкредитни тулашга кобиллигини, тулов интизомининг ахволини тахлил этиб туриши яьни «маьлумотлар банки»ни вужудга келтириш керак. Кредит бериш жароёнида иктисодий фаолият кредит шартномасини бажаришга карз олувчининг олинган кредитдан самарали фойдаланишнинг бутун муддати давомида ссудани карзга олувчи билан якин аьлокани саклаб туришга каратилган булиши керак. Ана шу максадда мижознинг молиявий-хужалик фаолияти унинг тузилган шартномаларига мувофик махсулот етказиб бериш хажмларини бажариш, ишлаб чикариш харажатлари ва нобудгарчиликлар, муомила чикимлари фойда, уз айланма маблаглар мавжудлиги динамикаси, товар ва моддий бойликлар захираларининг холати ва айланма маблагларининг айланиш тезлиги этилада. Банк карз олувчининг кредитга </w:t>
      </w:r>
      <w:r w:rsidRPr="00713E45">
        <w:rPr>
          <w:rFonts w:ascii="PANDA Times UZ" w:hAnsi="PANDA Times UZ"/>
        </w:rPr>
        <w:lastRenderedPageBreak/>
        <w:t>кобиллигини мунтазам мониторинг килиб боради, уни карз олувчининг махсус досьесидан тизимлаштириб боради.</w:t>
      </w:r>
    </w:p>
    <w:p w:rsidR="00280337" w:rsidRPr="00713E45" w:rsidRDefault="00280337" w:rsidP="00280337">
      <w:pPr>
        <w:pStyle w:val="2"/>
        <w:spacing w:line="240" w:lineRule="auto"/>
        <w:rPr>
          <w:rFonts w:ascii="PANDA Times UZ" w:hAnsi="PANDA Times UZ"/>
        </w:rPr>
      </w:pPr>
      <w:r w:rsidRPr="00713E45">
        <w:rPr>
          <w:rFonts w:ascii="PANDA Times UZ" w:hAnsi="PANDA Times UZ"/>
        </w:rPr>
        <w:t>Жойларда бухгалтерия хисоби ва хисоботининг холати, баланс маълумотларини тугрилиги хамда дебиторлик ва кредиторлик карзларининг ахволи, шунингдек, банкга такдим этилган гаровнинг холати буйича текширувлар утказиш. Карз олувчининг молиявий хужалик фаолияти ёмонлашган, банкнинг назоратидан буйин товлаган, хисобот маълумотларидаги нотугри фактлар аникланган ва бухгалтерия хисоб китоби уз холига ташлаб куйилган такдирда банк кийенчалик кредит бериши тухтатиши ва кредит шартномасини шартларидан келиб чикадиган кредитни таъминлаш мажбуриятларини амалга ошириш оркали илгари берилган кредитларни карз олувчининг маблагини хисобдан муддатидан олдин ундириш хукукига эга булади.</w:t>
      </w:r>
    </w:p>
    <w:p w:rsidR="00280337" w:rsidRPr="00713E45" w:rsidRDefault="00280337" w:rsidP="00280337">
      <w:pPr>
        <w:pStyle w:val="2"/>
        <w:spacing w:line="240" w:lineRule="auto"/>
        <w:rPr>
          <w:rFonts w:ascii="PANDA Times UZ" w:hAnsi="PANDA Times UZ"/>
        </w:rPr>
      </w:pPr>
      <w:r w:rsidRPr="00713E45">
        <w:rPr>
          <w:rFonts w:ascii="PANDA Times UZ" w:hAnsi="PANDA Times UZ"/>
        </w:rPr>
        <w:t xml:space="preserve">Гаровни тутувчи банкнинг гаровга куйилган мол мулкка нисбатан талаблари фукоролик кодекси ва гаров тугрисидаги конунга муофик кондирилади.Агар карз олувчи кредит шартномасига кура карзни тулаш мажбуриятини бажармаса, банк Узбекистон Республикасининг «Банкротлик тугрисида»ги конунга муофик банкротлик тугрисида ишни кузгатиш учун хужалик судига мурожат килиш керак . </w:t>
      </w:r>
    </w:p>
    <w:p w:rsidR="00280337" w:rsidRPr="00713E45" w:rsidRDefault="00280337" w:rsidP="00280337">
      <w:pPr>
        <w:pStyle w:val="2"/>
        <w:spacing w:line="240" w:lineRule="auto"/>
        <w:rPr>
          <w:rFonts w:ascii="PANDA Times UZ" w:hAnsi="PANDA Times UZ"/>
        </w:rPr>
      </w:pPr>
      <w:r w:rsidRPr="00713E45">
        <w:rPr>
          <w:rFonts w:ascii="PANDA Times UZ" w:hAnsi="PANDA Times UZ"/>
        </w:rPr>
        <w:t>Банклар амалдаги коидага кура кредитлар портфелининг сифатини мунтазам тахлил этиб туришлари лозим. Хар бир кредитнинг хатар даражасини таснифлаб уни куйидаги 5та тасниф разрядларидан бирига киритишлари керак :</w:t>
      </w:r>
    </w:p>
    <w:p w:rsidR="00280337" w:rsidRPr="00713E45" w:rsidRDefault="00280337" w:rsidP="00280337">
      <w:pPr>
        <w:pStyle w:val="2"/>
        <w:spacing w:line="240" w:lineRule="auto"/>
        <w:ind w:left="360" w:firstLine="0"/>
        <w:rPr>
          <w:rFonts w:ascii="PANDA Times UZ" w:hAnsi="PANDA Times UZ"/>
        </w:rPr>
      </w:pPr>
      <w:r w:rsidRPr="00713E45">
        <w:rPr>
          <w:rFonts w:ascii="PANDA Times UZ" w:hAnsi="PANDA Times UZ"/>
        </w:rPr>
        <w:t xml:space="preserve">а) яхши </w:t>
      </w:r>
    </w:p>
    <w:p w:rsidR="00280337" w:rsidRPr="00713E45" w:rsidRDefault="00280337" w:rsidP="00280337">
      <w:pPr>
        <w:pStyle w:val="2"/>
        <w:spacing w:line="240" w:lineRule="auto"/>
        <w:ind w:left="360" w:firstLine="0"/>
        <w:rPr>
          <w:rFonts w:ascii="PANDA Times UZ" w:hAnsi="PANDA Times UZ"/>
        </w:rPr>
      </w:pPr>
      <w:r w:rsidRPr="00713E45">
        <w:rPr>
          <w:rFonts w:ascii="PANDA Times UZ" w:hAnsi="PANDA Times UZ"/>
        </w:rPr>
        <w:t xml:space="preserve">б) коникарли </w:t>
      </w:r>
    </w:p>
    <w:p w:rsidR="00280337" w:rsidRPr="00713E45" w:rsidRDefault="00280337" w:rsidP="00280337">
      <w:pPr>
        <w:pStyle w:val="2"/>
        <w:spacing w:line="240" w:lineRule="auto"/>
        <w:ind w:left="360" w:firstLine="0"/>
        <w:rPr>
          <w:rFonts w:ascii="PANDA Times UZ" w:hAnsi="PANDA Times UZ"/>
        </w:rPr>
      </w:pPr>
      <w:r w:rsidRPr="00713E45">
        <w:rPr>
          <w:rFonts w:ascii="PANDA Times UZ" w:hAnsi="PANDA Times UZ"/>
        </w:rPr>
        <w:t>в) субстандарт</w:t>
      </w:r>
    </w:p>
    <w:p w:rsidR="00280337" w:rsidRPr="00713E45" w:rsidRDefault="00280337" w:rsidP="00280337">
      <w:pPr>
        <w:pStyle w:val="2"/>
        <w:spacing w:line="240" w:lineRule="auto"/>
        <w:ind w:left="360" w:firstLine="0"/>
        <w:rPr>
          <w:rFonts w:ascii="PANDA Times UZ" w:hAnsi="PANDA Times UZ"/>
        </w:rPr>
      </w:pPr>
      <w:r w:rsidRPr="00713E45">
        <w:rPr>
          <w:rFonts w:ascii="PANDA Times UZ" w:hAnsi="PANDA Times UZ"/>
        </w:rPr>
        <w:t xml:space="preserve">г) гумонли </w:t>
      </w:r>
    </w:p>
    <w:p w:rsidR="00280337" w:rsidRPr="00713E45" w:rsidRDefault="00280337" w:rsidP="00280337">
      <w:pPr>
        <w:pStyle w:val="2"/>
        <w:spacing w:line="240" w:lineRule="auto"/>
        <w:ind w:left="360" w:firstLine="0"/>
        <w:rPr>
          <w:rFonts w:ascii="PANDA Times UZ" w:hAnsi="PANDA Times UZ"/>
        </w:rPr>
      </w:pPr>
      <w:r w:rsidRPr="00713E45">
        <w:rPr>
          <w:rFonts w:ascii="PANDA Times UZ" w:hAnsi="PANDA Times UZ"/>
        </w:rPr>
        <w:t>д) ишончсиз</w:t>
      </w:r>
    </w:p>
    <w:p w:rsidR="00280337" w:rsidRPr="00713E45" w:rsidRDefault="00280337" w:rsidP="00280337">
      <w:pPr>
        <w:pStyle w:val="2"/>
        <w:spacing w:line="240" w:lineRule="auto"/>
        <w:rPr>
          <w:rFonts w:ascii="PANDA Times UZ" w:hAnsi="PANDA Times UZ"/>
        </w:rPr>
      </w:pPr>
      <w:r w:rsidRPr="00713E45">
        <w:rPr>
          <w:rFonts w:ascii="PANDA Times UZ" w:hAnsi="PANDA Times UZ"/>
        </w:rPr>
        <w:t xml:space="preserve">Тижорат банк тамонидан ссудалар буйича эхтимол тутилган йукотишлар учун мажбурий тартибда резерв ташкил этилади. Резервга утказиш амалдаги тартибга биноан амалга оширилади. Ссудалар учун эхтимол тутилган </w:t>
      </w:r>
      <w:r w:rsidRPr="00713E45">
        <w:rPr>
          <w:rFonts w:ascii="PANDA Times UZ" w:hAnsi="PANDA Times UZ"/>
        </w:rPr>
        <w:lastRenderedPageBreak/>
        <w:t>юкотишлар учун резерв хужалик субъектларига берилган кредитларини тахлил этиш ва банк хатари даражасига таъсир утказувчи омилларни аниклаш асосида ташкил этилади. Резервнинг хажми хатар гурухини хисобга олган холда ссуда сифатида боглик булади. Тижорат банкларни амалдаги тартибда келиб чикиб, хар бир хисобот олишнинг биринчи конунидаги резерв хажмига умид киладилар. Ссуда буйича эхтимол тутилган юкотишлар учун резервга харойда берилган ссуда киритилган хатар гурухи ёмонлашганда маблаг утказилади. Банк олдидаги уз мажбуриятларини бажармаётган карз олувчига нисбатан банк кредит шартномасининг шартларидан келиб чикиб куйидаги хукукларга эга булади:</w:t>
      </w:r>
    </w:p>
    <w:p w:rsidR="00280337" w:rsidRPr="00713E45" w:rsidRDefault="00280337" w:rsidP="00280337">
      <w:pPr>
        <w:pStyle w:val="2"/>
        <w:numPr>
          <w:ilvl w:val="0"/>
          <w:numId w:val="6"/>
        </w:numPr>
        <w:spacing w:line="240" w:lineRule="auto"/>
        <w:rPr>
          <w:rFonts w:ascii="PANDA Times UZ" w:hAnsi="PANDA Times UZ"/>
        </w:rPr>
      </w:pPr>
      <w:r w:rsidRPr="00713E45">
        <w:rPr>
          <w:rFonts w:ascii="PANDA Times UZ" w:hAnsi="PANDA Times UZ"/>
        </w:rPr>
        <w:t>агар карз олувчи банкнинг тавсияларини келишган муддатда бажармаса, унга кредит беришни тухтатиш тугрисидаги огохлантириш билан даъво хатини жунатиш ;</w:t>
      </w:r>
    </w:p>
    <w:p w:rsidR="00280337" w:rsidRPr="00713E45" w:rsidRDefault="00280337" w:rsidP="00280337">
      <w:pPr>
        <w:pStyle w:val="2"/>
        <w:numPr>
          <w:ilvl w:val="0"/>
          <w:numId w:val="6"/>
        </w:numPr>
        <w:spacing w:line="240" w:lineRule="auto"/>
        <w:rPr>
          <w:rFonts w:ascii="PANDA Times UZ" w:hAnsi="PANDA Times UZ"/>
        </w:rPr>
      </w:pPr>
      <w:r w:rsidRPr="00713E45">
        <w:rPr>
          <w:rFonts w:ascii="PANDA Times UZ" w:hAnsi="PANDA Times UZ"/>
        </w:rPr>
        <w:t>кредитдан фойдаланганлик учун фоизлар уз вактида туланмаган, шунингдек кредит шартномасида белгиланган муддатда кредитни узиш истикболли булмаган такдирда ссуда буйича карз колдигини муддатидан илгари ундириш, ссудани карзга олувчига банкротлик тугрисидаги конун хужжатларида кузда тутилган жазо чораларини унга нисбатан куллаши тугрисида огохлантириб даъво хатини жунатиш;</w:t>
      </w:r>
    </w:p>
    <w:p w:rsidR="00280337" w:rsidRPr="00713E45" w:rsidRDefault="00280337" w:rsidP="00280337">
      <w:pPr>
        <w:pStyle w:val="2"/>
        <w:numPr>
          <w:ilvl w:val="0"/>
          <w:numId w:val="6"/>
        </w:numPr>
        <w:spacing w:line="240" w:lineRule="auto"/>
        <w:rPr>
          <w:rFonts w:ascii="PANDA Times UZ" w:hAnsi="PANDA Times UZ"/>
        </w:rPr>
      </w:pPr>
      <w:r w:rsidRPr="00713E45">
        <w:rPr>
          <w:rFonts w:ascii="PANDA Times UZ" w:hAnsi="PANDA Times UZ"/>
        </w:rPr>
        <w:t>Карз олувчи бухгалтерия хисоби ва хисоботини бузганлик фактлари аникланган такдирда кредит беришни тухтатиш ва бу хакда солик инспекциясига хабар килиш, шунингдек хисоб ва хисоботдаги бузилишларнинг сабабларини курсатган холда тушунтиришнома, бундай конун бузилишларни  тугатиш буйича тадбирларни банкга такдим этишни талаб килиш.</w:t>
      </w:r>
    </w:p>
    <w:p w:rsidR="00280337" w:rsidRPr="00713E45" w:rsidRDefault="00280337" w:rsidP="00280337">
      <w:pPr>
        <w:pStyle w:val="2"/>
        <w:spacing w:line="240" w:lineRule="auto"/>
        <w:ind w:firstLine="1068"/>
        <w:rPr>
          <w:rFonts w:ascii="PANDA Times UZ" w:hAnsi="PANDA Times UZ"/>
        </w:rPr>
      </w:pPr>
      <w:r w:rsidRPr="00713E45">
        <w:rPr>
          <w:rFonts w:ascii="PANDA Times UZ" w:hAnsi="PANDA Times UZ"/>
        </w:rPr>
        <w:t>Кредитдан кузланган максадда фойдаланганлик учун ссудани карз олувчи банк фойдасига кредит шартномасида белгиланган микдорда жарима тулайди.</w:t>
      </w:r>
    </w:p>
    <w:p w:rsidR="00280337" w:rsidRPr="00713E45" w:rsidRDefault="00280337" w:rsidP="00280337">
      <w:pPr>
        <w:pStyle w:val="2"/>
        <w:spacing w:line="240" w:lineRule="auto"/>
        <w:ind w:firstLine="0"/>
        <w:rPr>
          <w:rFonts w:ascii="PANDA Times UZ" w:hAnsi="PANDA Times UZ"/>
        </w:rPr>
      </w:pPr>
      <w:r w:rsidRPr="00713E45">
        <w:rPr>
          <w:rFonts w:ascii="PANDA Times UZ" w:hAnsi="PANDA Times UZ"/>
        </w:rPr>
        <w:t xml:space="preserve">           </w:t>
      </w:r>
    </w:p>
    <w:p w:rsidR="00280337" w:rsidRPr="00713E45" w:rsidRDefault="00280337" w:rsidP="00280337">
      <w:pPr>
        <w:pStyle w:val="2"/>
        <w:spacing w:line="240" w:lineRule="auto"/>
        <w:ind w:left="1416"/>
        <w:rPr>
          <w:rFonts w:ascii="PANDA Times UZ" w:hAnsi="PANDA Times UZ"/>
          <w:b/>
          <w:bCs/>
        </w:rPr>
      </w:pPr>
      <w:r w:rsidRPr="00713E45">
        <w:rPr>
          <w:rFonts w:ascii="PANDA Times UZ" w:hAnsi="PANDA Times UZ"/>
          <w:b/>
          <w:bCs/>
        </w:rPr>
        <w:t xml:space="preserve">                             Рейтинг саволлари </w:t>
      </w:r>
    </w:p>
    <w:p w:rsidR="00280337" w:rsidRPr="00713E45" w:rsidRDefault="00280337" w:rsidP="00280337">
      <w:pPr>
        <w:pStyle w:val="2"/>
        <w:spacing w:line="240" w:lineRule="auto"/>
        <w:ind w:firstLine="0"/>
        <w:rPr>
          <w:rFonts w:ascii="PANDA Times UZ" w:hAnsi="PANDA Times UZ"/>
        </w:rPr>
      </w:pPr>
    </w:p>
    <w:p w:rsidR="00280337" w:rsidRPr="00713E45" w:rsidRDefault="00280337" w:rsidP="00280337">
      <w:pPr>
        <w:pStyle w:val="2"/>
        <w:numPr>
          <w:ilvl w:val="0"/>
          <w:numId w:val="7"/>
        </w:numPr>
        <w:spacing w:line="240" w:lineRule="auto"/>
        <w:rPr>
          <w:rFonts w:ascii="PANDA Times UZ" w:hAnsi="PANDA Times UZ"/>
        </w:rPr>
      </w:pPr>
      <w:r w:rsidRPr="00713E45">
        <w:rPr>
          <w:rFonts w:ascii="PANDA Times UZ" w:hAnsi="PANDA Times UZ"/>
        </w:rPr>
        <w:t>Кредитнинг мохияти ва вазифалари.</w:t>
      </w:r>
    </w:p>
    <w:p w:rsidR="00280337" w:rsidRPr="00713E45" w:rsidRDefault="00280337" w:rsidP="00280337">
      <w:pPr>
        <w:pStyle w:val="2"/>
        <w:numPr>
          <w:ilvl w:val="0"/>
          <w:numId w:val="7"/>
        </w:numPr>
        <w:spacing w:line="240" w:lineRule="auto"/>
        <w:rPr>
          <w:rFonts w:ascii="PANDA Times UZ" w:hAnsi="PANDA Times UZ"/>
        </w:rPr>
      </w:pPr>
      <w:r w:rsidRPr="00713E45">
        <w:rPr>
          <w:rFonts w:ascii="PANDA Times UZ" w:hAnsi="PANDA Times UZ"/>
        </w:rPr>
        <w:t xml:space="preserve">Кредит субъекти ва объекти. </w:t>
      </w:r>
    </w:p>
    <w:p w:rsidR="00280337" w:rsidRPr="00713E45" w:rsidRDefault="00280337" w:rsidP="00280337">
      <w:pPr>
        <w:pStyle w:val="2"/>
        <w:numPr>
          <w:ilvl w:val="0"/>
          <w:numId w:val="7"/>
        </w:numPr>
        <w:spacing w:line="240" w:lineRule="auto"/>
        <w:rPr>
          <w:rFonts w:ascii="PANDA Times UZ" w:hAnsi="PANDA Times UZ"/>
        </w:rPr>
      </w:pPr>
      <w:r w:rsidRPr="00713E45">
        <w:rPr>
          <w:rFonts w:ascii="PANDA Times UZ" w:hAnsi="PANDA Times UZ"/>
        </w:rPr>
        <w:t>Карз (кредит) фоизи нима?</w:t>
      </w:r>
    </w:p>
    <w:p w:rsidR="00280337" w:rsidRPr="00713E45" w:rsidRDefault="00280337" w:rsidP="00280337">
      <w:pPr>
        <w:pStyle w:val="2"/>
        <w:numPr>
          <w:ilvl w:val="0"/>
          <w:numId w:val="7"/>
        </w:numPr>
        <w:spacing w:line="240" w:lineRule="auto"/>
        <w:rPr>
          <w:rFonts w:ascii="PANDA Times UZ" w:hAnsi="PANDA Times UZ"/>
        </w:rPr>
      </w:pPr>
      <w:r w:rsidRPr="00713E45">
        <w:rPr>
          <w:rFonts w:ascii="PANDA Times UZ" w:hAnsi="PANDA Times UZ"/>
        </w:rPr>
        <w:t>Кредитлар фойдаланиш муддатларига караб кандай гурухларга булинади?</w:t>
      </w:r>
    </w:p>
    <w:p w:rsidR="00280337" w:rsidRPr="00713E45" w:rsidRDefault="00280337" w:rsidP="00280337">
      <w:pPr>
        <w:pStyle w:val="2"/>
        <w:numPr>
          <w:ilvl w:val="0"/>
          <w:numId w:val="7"/>
        </w:numPr>
        <w:spacing w:line="240" w:lineRule="auto"/>
        <w:rPr>
          <w:rFonts w:ascii="PANDA Times UZ" w:hAnsi="PANDA Times UZ"/>
        </w:rPr>
      </w:pPr>
      <w:r w:rsidRPr="00713E45">
        <w:rPr>
          <w:rFonts w:ascii="PANDA Times UZ" w:hAnsi="PANDA Times UZ"/>
        </w:rPr>
        <w:t>Кредитлар фойдаланиш шартларига кура кандай гурухларга булинади?</w:t>
      </w:r>
    </w:p>
    <w:p w:rsidR="00280337" w:rsidRPr="00713E45" w:rsidRDefault="00280337" w:rsidP="00280337">
      <w:pPr>
        <w:pStyle w:val="2"/>
        <w:numPr>
          <w:ilvl w:val="0"/>
          <w:numId w:val="7"/>
        </w:numPr>
        <w:spacing w:line="240" w:lineRule="auto"/>
        <w:rPr>
          <w:rFonts w:ascii="PANDA Times UZ" w:hAnsi="PANDA Times UZ"/>
        </w:rPr>
      </w:pPr>
      <w:r w:rsidRPr="00713E45">
        <w:rPr>
          <w:rFonts w:ascii="PANDA Times UZ" w:hAnsi="PANDA Times UZ"/>
        </w:rPr>
        <w:t xml:space="preserve">Кредит пакетини тахлил килиш боскичлари. </w:t>
      </w:r>
    </w:p>
    <w:p w:rsidR="00280337" w:rsidRPr="00713E45" w:rsidRDefault="00280337" w:rsidP="00280337">
      <w:pPr>
        <w:pStyle w:val="2"/>
        <w:numPr>
          <w:ilvl w:val="0"/>
          <w:numId w:val="7"/>
        </w:numPr>
        <w:spacing w:line="240" w:lineRule="auto"/>
        <w:rPr>
          <w:rFonts w:ascii="PANDA Times UZ" w:hAnsi="PANDA Times UZ"/>
        </w:rPr>
      </w:pPr>
      <w:r w:rsidRPr="00713E45">
        <w:rPr>
          <w:rFonts w:ascii="PANDA Times UZ" w:hAnsi="PANDA Times UZ"/>
        </w:rPr>
        <w:t>Карз олувчи уз молиявий ва ишлаб чикариш имкониятларини тахлил этиши.</w:t>
      </w:r>
    </w:p>
    <w:p w:rsidR="00280337" w:rsidRPr="00713E45" w:rsidRDefault="00280337" w:rsidP="00280337">
      <w:pPr>
        <w:pStyle w:val="2"/>
        <w:numPr>
          <w:ilvl w:val="0"/>
          <w:numId w:val="7"/>
        </w:numPr>
        <w:spacing w:line="240" w:lineRule="auto"/>
        <w:rPr>
          <w:rFonts w:ascii="PANDA Times UZ" w:hAnsi="PANDA Times UZ"/>
        </w:rPr>
      </w:pPr>
      <w:r w:rsidRPr="00713E45">
        <w:rPr>
          <w:rFonts w:ascii="PANDA Times UZ" w:hAnsi="PANDA Times UZ"/>
        </w:rPr>
        <w:t xml:space="preserve">Кредит олиш учун илова килинадиган хужжатлар. </w:t>
      </w:r>
    </w:p>
    <w:p w:rsidR="00280337" w:rsidRPr="00713E45" w:rsidRDefault="00280337" w:rsidP="00280337">
      <w:pPr>
        <w:pStyle w:val="2"/>
        <w:numPr>
          <w:ilvl w:val="0"/>
          <w:numId w:val="7"/>
        </w:numPr>
        <w:spacing w:line="240" w:lineRule="auto"/>
        <w:rPr>
          <w:rFonts w:ascii="PANDA Times UZ" w:hAnsi="PANDA Times UZ"/>
        </w:rPr>
      </w:pPr>
      <w:r w:rsidRPr="00713E45">
        <w:rPr>
          <w:rFonts w:ascii="PANDA Times UZ" w:hAnsi="PANDA Times UZ"/>
        </w:rPr>
        <w:t>Кредитни таъминлашнинг асосий турлари.</w:t>
      </w:r>
    </w:p>
    <w:p w:rsidR="00280337" w:rsidRPr="00713E45" w:rsidRDefault="00280337" w:rsidP="00280337">
      <w:pPr>
        <w:pStyle w:val="2"/>
        <w:numPr>
          <w:ilvl w:val="0"/>
          <w:numId w:val="7"/>
        </w:numPr>
        <w:spacing w:line="240" w:lineRule="auto"/>
        <w:rPr>
          <w:rFonts w:ascii="PANDA Times UZ" w:hAnsi="PANDA Times UZ"/>
        </w:rPr>
      </w:pPr>
      <w:r w:rsidRPr="00713E45">
        <w:rPr>
          <w:rFonts w:ascii="PANDA Times UZ" w:hAnsi="PANDA Times UZ"/>
        </w:rPr>
        <w:t xml:space="preserve"> Гаров шартномаси хакида тушунча. </w:t>
      </w:r>
    </w:p>
    <w:p w:rsidR="00280337" w:rsidRPr="00713E45" w:rsidRDefault="00280337" w:rsidP="00280337">
      <w:pPr>
        <w:pStyle w:val="2"/>
        <w:numPr>
          <w:ilvl w:val="0"/>
          <w:numId w:val="7"/>
        </w:numPr>
        <w:spacing w:line="240" w:lineRule="auto"/>
        <w:rPr>
          <w:rFonts w:ascii="PANDA Times UZ" w:hAnsi="PANDA Times UZ"/>
        </w:rPr>
      </w:pPr>
      <w:r w:rsidRPr="00713E45">
        <w:rPr>
          <w:rFonts w:ascii="PANDA Times UZ" w:hAnsi="PANDA Times UZ"/>
        </w:rPr>
        <w:t xml:space="preserve"> Кафиллик шартномасини ким ва нима учун беради.</w:t>
      </w:r>
    </w:p>
    <w:p w:rsidR="00280337" w:rsidRPr="00713E45" w:rsidRDefault="00280337" w:rsidP="00280337">
      <w:pPr>
        <w:pStyle w:val="2"/>
        <w:numPr>
          <w:ilvl w:val="0"/>
          <w:numId w:val="7"/>
        </w:numPr>
        <w:spacing w:line="240" w:lineRule="auto"/>
        <w:rPr>
          <w:rFonts w:ascii="PANDA Times UZ" w:hAnsi="PANDA Times UZ"/>
        </w:rPr>
      </w:pPr>
      <w:r w:rsidRPr="00713E45">
        <w:rPr>
          <w:rFonts w:ascii="PANDA Times UZ" w:hAnsi="PANDA Times UZ"/>
        </w:rPr>
        <w:t xml:space="preserve"> Кредит шартномасида нималар ифодаланади. </w:t>
      </w:r>
    </w:p>
    <w:p w:rsidR="00280337" w:rsidRPr="00713E45" w:rsidRDefault="00280337" w:rsidP="00280337">
      <w:pPr>
        <w:pStyle w:val="2"/>
        <w:numPr>
          <w:ilvl w:val="0"/>
          <w:numId w:val="7"/>
        </w:numPr>
        <w:spacing w:line="240" w:lineRule="auto"/>
        <w:rPr>
          <w:rFonts w:ascii="PANDA Times UZ" w:hAnsi="PANDA Times UZ"/>
        </w:rPr>
      </w:pPr>
      <w:r w:rsidRPr="00713E45">
        <w:rPr>
          <w:rFonts w:ascii="PANDA Times UZ" w:hAnsi="PANDA Times UZ"/>
        </w:rPr>
        <w:t xml:space="preserve"> Кредит устидан банк назорати.</w:t>
      </w:r>
    </w:p>
    <w:p w:rsidR="00280337" w:rsidRPr="00713E45" w:rsidRDefault="00280337" w:rsidP="00280337">
      <w:pPr>
        <w:pStyle w:val="2"/>
        <w:spacing w:line="240" w:lineRule="auto"/>
        <w:ind w:firstLine="0"/>
        <w:rPr>
          <w:rFonts w:ascii="PANDA Times UZ" w:hAnsi="PANDA Times UZ"/>
        </w:rPr>
      </w:pPr>
    </w:p>
    <w:p w:rsidR="00BC068A" w:rsidRDefault="00BC068A"/>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PANDA Times UZ">
    <w:altName w:val="Microsoft YaHei"/>
    <w:charset w:val="00"/>
    <w:family w:val="swiss"/>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3507D"/>
    <w:multiLevelType w:val="hybridMultilevel"/>
    <w:tmpl w:val="CD1053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1F664B4E"/>
    <w:multiLevelType w:val="hybridMultilevel"/>
    <w:tmpl w:val="D91EF3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613714C"/>
    <w:multiLevelType w:val="hybridMultilevel"/>
    <w:tmpl w:val="535EB7A8"/>
    <w:lvl w:ilvl="0" w:tplc="2D5216D6">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313B5AC9"/>
    <w:multiLevelType w:val="hybridMultilevel"/>
    <w:tmpl w:val="1024914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95D6877"/>
    <w:multiLevelType w:val="hybridMultilevel"/>
    <w:tmpl w:val="91EA4C8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4342643"/>
    <w:multiLevelType w:val="hybridMultilevel"/>
    <w:tmpl w:val="0EA411F2"/>
    <w:lvl w:ilvl="0" w:tplc="51E2D90A">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6">
    <w:nsid w:val="5E261C4A"/>
    <w:multiLevelType w:val="hybridMultilevel"/>
    <w:tmpl w:val="204EA850"/>
    <w:lvl w:ilvl="0" w:tplc="BB82191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nsid w:val="66B864D0"/>
    <w:multiLevelType w:val="hybridMultilevel"/>
    <w:tmpl w:val="FBE08E1C"/>
    <w:lvl w:ilvl="0" w:tplc="EA6E24FA">
      <w:start w:val="1"/>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5"/>
  </w:num>
  <w:num w:numId="3">
    <w:abstractNumId w:val="6"/>
  </w:num>
  <w:num w:numId="4">
    <w:abstractNumId w:val="3"/>
  </w:num>
  <w:num w:numId="5">
    <w:abstractNumId w:val="2"/>
  </w:num>
  <w:num w:numId="6">
    <w:abstractNumId w:val="7"/>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337"/>
    <w:rsid w:val="0028033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337"/>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280337"/>
    <w:pPr>
      <w:autoSpaceDE w:val="0"/>
      <w:autoSpaceDN w:val="0"/>
      <w:adjustRightInd w:val="0"/>
      <w:spacing w:line="420" w:lineRule="auto"/>
      <w:ind w:firstLine="80"/>
      <w:jc w:val="both"/>
    </w:pPr>
    <w:rPr>
      <w:rFonts w:cs="Courier New"/>
      <w:szCs w:val="18"/>
    </w:rPr>
  </w:style>
  <w:style w:type="character" w:customStyle="1" w:styleId="20">
    <w:name w:val="Основной текст с отступом 2 Знак"/>
    <w:basedOn w:val="a0"/>
    <w:link w:val="2"/>
    <w:rsid w:val="00280337"/>
    <w:rPr>
      <w:rFonts w:ascii="Times New Roman" w:eastAsia="Times New Roman" w:hAnsi="Times New Roman" w:cs="Courier New"/>
      <w:sz w:val="24"/>
      <w:szCs w:val="18"/>
      <w:lang w:val="ru-RU" w:eastAsia="ru-RU"/>
    </w:rPr>
  </w:style>
  <w:style w:type="paragraph" w:styleId="a3">
    <w:name w:val="Body Text"/>
    <w:basedOn w:val="a"/>
    <w:link w:val="a4"/>
    <w:rsid w:val="00280337"/>
    <w:pPr>
      <w:autoSpaceDE w:val="0"/>
      <w:autoSpaceDN w:val="0"/>
      <w:adjustRightInd w:val="0"/>
      <w:spacing w:line="360" w:lineRule="auto"/>
      <w:jc w:val="both"/>
    </w:pPr>
    <w:rPr>
      <w:rFonts w:cs="Courier New"/>
      <w:szCs w:val="18"/>
    </w:rPr>
  </w:style>
  <w:style w:type="character" w:customStyle="1" w:styleId="a4">
    <w:name w:val="Основной текст Знак"/>
    <w:basedOn w:val="a0"/>
    <w:link w:val="a3"/>
    <w:rsid w:val="00280337"/>
    <w:rPr>
      <w:rFonts w:ascii="Times New Roman" w:eastAsia="Times New Roman" w:hAnsi="Times New Roman" w:cs="Courier New"/>
      <w:sz w:val="24"/>
      <w:szCs w:val="1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0337"/>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280337"/>
    <w:pPr>
      <w:autoSpaceDE w:val="0"/>
      <w:autoSpaceDN w:val="0"/>
      <w:adjustRightInd w:val="0"/>
      <w:spacing w:line="420" w:lineRule="auto"/>
      <w:ind w:firstLine="80"/>
      <w:jc w:val="both"/>
    </w:pPr>
    <w:rPr>
      <w:rFonts w:cs="Courier New"/>
      <w:szCs w:val="18"/>
    </w:rPr>
  </w:style>
  <w:style w:type="character" w:customStyle="1" w:styleId="20">
    <w:name w:val="Основной текст с отступом 2 Знак"/>
    <w:basedOn w:val="a0"/>
    <w:link w:val="2"/>
    <w:rsid w:val="00280337"/>
    <w:rPr>
      <w:rFonts w:ascii="Times New Roman" w:eastAsia="Times New Roman" w:hAnsi="Times New Roman" w:cs="Courier New"/>
      <w:sz w:val="24"/>
      <w:szCs w:val="18"/>
      <w:lang w:val="ru-RU" w:eastAsia="ru-RU"/>
    </w:rPr>
  </w:style>
  <w:style w:type="paragraph" w:styleId="a3">
    <w:name w:val="Body Text"/>
    <w:basedOn w:val="a"/>
    <w:link w:val="a4"/>
    <w:rsid w:val="00280337"/>
    <w:pPr>
      <w:autoSpaceDE w:val="0"/>
      <w:autoSpaceDN w:val="0"/>
      <w:adjustRightInd w:val="0"/>
      <w:spacing w:line="360" w:lineRule="auto"/>
      <w:jc w:val="both"/>
    </w:pPr>
    <w:rPr>
      <w:rFonts w:cs="Courier New"/>
      <w:szCs w:val="18"/>
    </w:rPr>
  </w:style>
  <w:style w:type="character" w:customStyle="1" w:styleId="a4">
    <w:name w:val="Основной текст Знак"/>
    <w:basedOn w:val="a0"/>
    <w:link w:val="a3"/>
    <w:rsid w:val="00280337"/>
    <w:rPr>
      <w:rFonts w:ascii="Times New Roman" w:eastAsia="Times New Roman" w:hAnsi="Times New Roman" w:cs="Courier New"/>
      <w:sz w:val="24"/>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3389</Words>
  <Characters>19320</Characters>
  <Application>Microsoft Office Word</Application>
  <DocSecurity>0</DocSecurity>
  <Lines>161</Lines>
  <Paragraphs>45</Paragraphs>
  <ScaleCrop>false</ScaleCrop>
  <Company>Home</Company>
  <LinksUpToDate>false</LinksUpToDate>
  <CharactersWithSpaces>22664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2012-11-06T03:50:00Z</dcterms:created>
  <dcterms:modified xsi:type="dcterms:W3CDTF">2012-11-06T03:50:00Z</dcterms:modified>
</cp:coreProperties>
</file>